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38020" w14:textId="539E9924" w:rsidR="001D73A9" w:rsidRPr="00706F75" w:rsidRDefault="001D73A9" w:rsidP="001D73A9">
      <w:pPr>
        <w:pStyle w:val="Nadpis6"/>
        <w:spacing w:line="240" w:lineRule="auto"/>
        <w:jc w:val="both"/>
        <w:rPr>
          <w:color w:val="A6A6A6"/>
          <w:lang w:val="cs-CZ"/>
        </w:rPr>
      </w:pPr>
      <w:r w:rsidRPr="00706F75">
        <w:rPr>
          <w:color w:val="A6A6A6"/>
        </w:rPr>
        <w:t xml:space="preserve">Tisková informace, Olomouc – </w:t>
      </w:r>
      <w:r w:rsidR="00DB372D">
        <w:rPr>
          <w:color w:val="A6A6A6"/>
          <w:lang w:val="cs-CZ"/>
        </w:rPr>
        <w:t>23</w:t>
      </w:r>
      <w:r w:rsidRPr="00706F75">
        <w:rPr>
          <w:color w:val="A6A6A6"/>
        </w:rPr>
        <w:t xml:space="preserve">. </w:t>
      </w:r>
      <w:r>
        <w:rPr>
          <w:color w:val="A6A6A6"/>
          <w:lang w:val="cs-CZ"/>
        </w:rPr>
        <w:t>6</w:t>
      </w:r>
      <w:r w:rsidRPr="00706F75">
        <w:rPr>
          <w:color w:val="A6A6A6"/>
        </w:rPr>
        <w:t>. 201</w:t>
      </w:r>
      <w:r w:rsidRPr="00706F75">
        <w:rPr>
          <w:color w:val="A6A6A6"/>
          <w:lang w:val="cs-CZ"/>
        </w:rPr>
        <w:t>7</w:t>
      </w:r>
    </w:p>
    <w:p w14:paraId="48E726AA" w14:textId="6BC97231" w:rsidR="001D73A9" w:rsidRPr="002A60C4" w:rsidRDefault="001E6AE7" w:rsidP="001D73A9">
      <w:pPr>
        <w:pStyle w:val="2Podnadpis"/>
        <w:jc w:val="both"/>
        <w:rPr>
          <w:lang w:val="cs-CZ"/>
        </w:rPr>
      </w:pPr>
      <w:r w:rsidRPr="001E6AE7">
        <w:t>Cenu města Olomouce vyhrál Michal Kazmierczak</w:t>
      </w:r>
    </w:p>
    <w:p w14:paraId="66C315D5" w14:textId="0C2CEF87" w:rsidR="001D73A9" w:rsidRPr="0021172C" w:rsidRDefault="001E6AE7" w:rsidP="001D73A9">
      <w:pPr>
        <w:spacing w:line="240" w:lineRule="auto"/>
        <w:jc w:val="both"/>
        <w:rPr>
          <w:b/>
          <w:sz w:val="24"/>
          <w:szCs w:val="24"/>
        </w:rPr>
      </w:pPr>
      <w:r w:rsidRPr="001E6AE7">
        <w:rPr>
          <w:b/>
          <w:sz w:val="24"/>
          <w:szCs w:val="24"/>
        </w:rPr>
        <w:t xml:space="preserve">Vrcholem programu mezinárodních parkurových závodů J&amp;T BANKA CSI3*W Olomouc byla v sobotu 23. června Cena města Olomouce. Soutěž, jež je součástí </w:t>
      </w:r>
      <w:proofErr w:type="spellStart"/>
      <w:r w:rsidRPr="001E6AE7">
        <w:rPr>
          <w:b/>
          <w:sz w:val="24"/>
          <w:szCs w:val="24"/>
        </w:rPr>
        <w:t>Diamond</w:t>
      </w:r>
      <w:proofErr w:type="spellEnd"/>
      <w:r w:rsidRPr="001E6AE7">
        <w:rPr>
          <w:b/>
          <w:sz w:val="24"/>
          <w:szCs w:val="24"/>
        </w:rPr>
        <w:t xml:space="preserve"> Tour jako druhá kvalifikace do nedělní Grand Prix, přinesla napínavé rozuzlení</w:t>
      </w:r>
      <w:r w:rsidR="004A4EA1">
        <w:rPr>
          <w:b/>
          <w:sz w:val="24"/>
          <w:szCs w:val="24"/>
        </w:rPr>
        <w:t>.</w:t>
      </w:r>
    </w:p>
    <w:p w14:paraId="02991E48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>Německý stavit</w:t>
      </w:r>
      <w:bookmarkStart w:id="0" w:name="_GoBack"/>
      <w:bookmarkEnd w:id="0"/>
      <w:r w:rsidRPr="001E6AE7">
        <w:rPr>
          <w:sz w:val="18"/>
          <w:szCs w:val="18"/>
        </w:rPr>
        <w:t xml:space="preserve">el Peter Schumacher účastníky nejtěžší série závodů </w:t>
      </w:r>
      <w:proofErr w:type="spellStart"/>
      <w:r w:rsidRPr="001E6AE7">
        <w:rPr>
          <w:sz w:val="18"/>
          <w:szCs w:val="18"/>
        </w:rPr>
        <w:t>Diamond</w:t>
      </w:r>
      <w:proofErr w:type="spellEnd"/>
      <w:r w:rsidRPr="001E6AE7">
        <w:rPr>
          <w:sz w:val="18"/>
          <w:szCs w:val="18"/>
        </w:rPr>
        <w:t xml:space="preserve"> Tour skutečně prověřil. V druhé soutěži túry postavil parkur s překážkami do 150 cm, jehož stanovený čas dělal řadě dvojic problémy. Třetina startujících přivezla do cíle penalizaci za jeho překročení.</w:t>
      </w:r>
    </w:p>
    <w:p w14:paraId="64BA051F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 xml:space="preserve">Čtyři soutěžící nakonec překonali kurz bez trestných bodů, a tak o jejich pořadí rozhodlo rozeskakování. To zvládl nejlépe poslední nastupující jezdec Polák Michal </w:t>
      </w:r>
      <w:proofErr w:type="spellStart"/>
      <w:r w:rsidRPr="001E6AE7">
        <w:rPr>
          <w:sz w:val="18"/>
          <w:szCs w:val="18"/>
        </w:rPr>
        <w:t>Kazmierczak</w:t>
      </w:r>
      <w:proofErr w:type="spellEnd"/>
      <w:r w:rsidRPr="001E6AE7">
        <w:rPr>
          <w:sz w:val="18"/>
          <w:szCs w:val="18"/>
        </w:rPr>
        <w:t xml:space="preserve"> v sedle hřebce </w:t>
      </w:r>
      <w:proofErr w:type="spellStart"/>
      <w:r w:rsidRPr="001E6AE7">
        <w:rPr>
          <w:sz w:val="18"/>
          <w:szCs w:val="18"/>
        </w:rPr>
        <w:t>Que</w:t>
      </w:r>
      <w:proofErr w:type="spellEnd"/>
      <w:r w:rsidRPr="001E6AE7">
        <w:rPr>
          <w:sz w:val="18"/>
          <w:szCs w:val="18"/>
        </w:rPr>
        <w:t xml:space="preserve"> Pasa, který projel cílem i napodruhé bez chyb v čase 40,15 sekundy. O dvě sekundy pomalejší byl druhý Rakušan Roland </w:t>
      </w:r>
      <w:proofErr w:type="spellStart"/>
      <w:r w:rsidRPr="001E6AE7">
        <w:rPr>
          <w:sz w:val="18"/>
          <w:szCs w:val="18"/>
        </w:rPr>
        <w:t>Englbrecht</w:t>
      </w:r>
      <w:proofErr w:type="spellEnd"/>
      <w:r w:rsidRPr="001E6AE7">
        <w:rPr>
          <w:sz w:val="18"/>
          <w:szCs w:val="18"/>
        </w:rPr>
        <w:t xml:space="preserve"> s valachem </w:t>
      </w:r>
      <w:proofErr w:type="spellStart"/>
      <w:r w:rsidRPr="001E6AE7">
        <w:rPr>
          <w:sz w:val="18"/>
          <w:szCs w:val="18"/>
        </w:rPr>
        <w:t>Chamberym</w:t>
      </w:r>
      <w:proofErr w:type="spellEnd"/>
      <w:r w:rsidRPr="001E6AE7">
        <w:rPr>
          <w:sz w:val="18"/>
          <w:szCs w:val="18"/>
        </w:rPr>
        <w:t xml:space="preserve"> a třetí místo vybojoval s odstupem necelých tří desetin sekundy slovenský reprezentant Patrik </w:t>
      </w:r>
      <w:proofErr w:type="spellStart"/>
      <w:r w:rsidRPr="001E6AE7">
        <w:rPr>
          <w:sz w:val="18"/>
          <w:szCs w:val="18"/>
        </w:rPr>
        <w:t>Majher</w:t>
      </w:r>
      <w:proofErr w:type="spellEnd"/>
      <w:r w:rsidRPr="001E6AE7">
        <w:rPr>
          <w:sz w:val="18"/>
          <w:szCs w:val="18"/>
        </w:rPr>
        <w:t xml:space="preserve"> na koni </w:t>
      </w:r>
      <w:proofErr w:type="spellStart"/>
      <w:r w:rsidRPr="001E6AE7">
        <w:rPr>
          <w:sz w:val="18"/>
          <w:szCs w:val="18"/>
        </w:rPr>
        <w:t>L´Amore</w:t>
      </w:r>
      <w:proofErr w:type="spellEnd"/>
      <w:r w:rsidRPr="001E6AE7">
        <w:rPr>
          <w:sz w:val="18"/>
          <w:szCs w:val="18"/>
        </w:rPr>
        <w:t xml:space="preserve">. Z českých zástupců si nejlépe vedl člen národního reprezentačního družstva Ondřej Zvára, jenž s </w:t>
      </w:r>
      <w:proofErr w:type="spellStart"/>
      <w:r w:rsidRPr="001E6AE7">
        <w:rPr>
          <w:sz w:val="18"/>
          <w:szCs w:val="18"/>
        </w:rPr>
        <w:t>Cardiffem</w:t>
      </w:r>
      <w:proofErr w:type="spellEnd"/>
      <w:r w:rsidRPr="001E6AE7">
        <w:rPr>
          <w:sz w:val="18"/>
          <w:szCs w:val="18"/>
        </w:rPr>
        <w:t xml:space="preserve"> </w:t>
      </w:r>
      <w:proofErr w:type="spellStart"/>
      <w:r w:rsidRPr="001E6AE7">
        <w:rPr>
          <w:sz w:val="18"/>
          <w:szCs w:val="18"/>
        </w:rPr>
        <w:t>Dwerse</w:t>
      </w:r>
      <w:proofErr w:type="spellEnd"/>
      <w:r w:rsidRPr="001E6AE7">
        <w:rPr>
          <w:sz w:val="18"/>
          <w:szCs w:val="18"/>
        </w:rPr>
        <w:t xml:space="preserve"> </w:t>
      </w:r>
      <w:proofErr w:type="spellStart"/>
      <w:r w:rsidRPr="001E6AE7">
        <w:rPr>
          <w:sz w:val="18"/>
          <w:szCs w:val="18"/>
        </w:rPr>
        <w:t>Hagen</w:t>
      </w:r>
      <w:proofErr w:type="spellEnd"/>
      <w:r w:rsidRPr="001E6AE7">
        <w:rPr>
          <w:sz w:val="18"/>
          <w:szCs w:val="18"/>
        </w:rPr>
        <w:t xml:space="preserve"> Z inkasoval pět trestných bodů a skončil třináctý. </w:t>
      </w:r>
    </w:p>
    <w:p w14:paraId="330CE433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 xml:space="preserve">V dalších sobotních soutěžích si domácí reprezentanti vedli velmi dobře. Sobotní program otevřel úspěšně Ladislav </w:t>
      </w:r>
      <w:proofErr w:type="spellStart"/>
      <w:r w:rsidRPr="001E6AE7">
        <w:rPr>
          <w:sz w:val="18"/>
          <w:szCs w:val="18"/>
        </w:rPr>
        <w:t>Vachutka</w:t>
      </w:r>
      <w:proofErr w:type="spellEnd"/>
      <w:r w:rsidRPr="001E6AE7">
        <w:rPr>
          <w:sz w:val="18"/>
          <w:szCs w:val="18"/>
        </w:rPr>
        <w:t xml:space="preserve">, který zvítězil s </w:t>
      </w:r>
      <w:proofErr w:type="spellStart"/>
      <w:r w:rsidRPr="001E6AE7">
        <w:rPr>
          <w:sz w:val="18"/>
          <w:szCs w:val="18"/>
        </w:rPr>
        <w:t>Vanillou</w:t>
      </w:r>
      <w:proofErr w:type="spellEnd"/>
      <w:r w:rsidRPr="001E6AE7">
        <w:rPr>
          <w:sz w:val="18"/>
          <w:szCs w:val="18"/>
        </w:rPr>
        <w:t xml:space="preserve"> Rose v ranní soutěži Silver Tour s překážkami do 135 cm. Nechal za sebou druhého </w:t>
      </w:r>
      <w:proofErr w:type="spellStart"/>
      <w:r w:rsidRPr="001E6AE7">
        <w:rPr>
          <w:sz w:val="18"/>
          <w:szCs w:val="18"/>
        </w:rPr>
        <w:t>Szabolocse</w:t>
      </w:r>
      <w:proofErr w:type="spellEnd"/>
      <w:r w:rsidRPr="001E6AE7">
        <w:rPr>
          <w:sz w:val="18"/>
          <w:szCs w:val="18"/>
        </w:rPr>
        <w:t xml:space="preserve"> </w:t>
      </w:r>
      <w:proofErr w:type="spellStart"/>
      <w:r w:rsidRPr="001E6AE7">
        <w:rPr>
          <w:sz w:val="18"/>
          <w:szCs w:val="18"/>
        </w:rPr>
        <w:t>Kruscó</w:t>
      </w:r>
      <w:proofErr w:type="spellEnd"/>
      <w:r w:rsidRPr="001E6AE7">
        <w:rPr>
          <w:sz w:val="18"/>
          <w:szCs w:val="18"/>
        </w:rPr>
        <w:t xml:space="preserve"> z Maďarska s koněm </w:t>
      </w:r>
      <w:proofErr w:type="spellStart"/>
      <w:r w:rsidRPr="001E6AE7">
        <w:rPr>
          <w:sz w:val="18"/>
          <w:szCs w:val="18"/>
        </w:rPr>
        <w:t>Chacco</w:t>
      </w:r>
      <w:proofErr w:type="spellEnd"/>
      <w:r w:rsidRPr="001E6AE7">
        <w:rPr>
          <w:sz w:val="18"/>
          <w:szCs w:val="18"/>
        </w:rPr>
        <w:t xml:space="preserve"> Boy a Itala Francesca </w:t>
      </w:r>
      <w:proofErr w:type="spellStart"/>
      <w:r w:rsidRPr="001E6AE7">
        <w:rPr>
          <w:sz w:val="18"/>
          <w:szCs w:val="18"/>
        </w:rPr>
        <w:t>Turturiella</w:t>
      </w:r>
      <w:proofErr w:type="spellEnd"/>
      <w:r w:rsidRPr="001E6AE7">
        <w:rPr>
          <w:sz w:val="18"/>
          <w:szCs w:val="18"/>
        </w:rPr>
        <w:t xml:space="preserve"> s Carlou </w:t>
      </w:r>
      <w:proofErr w:type="spellStart"/>
      <w:r w:rsidRPr="001E6AE7">
        <w:rPr>
          <w:sz w:val="18"/>
          <w:szCs w:val="18"/>
        </w:rPr>
        <w:t>Balou</w:t>
      </w:r>
      <w:proofErr w:type="spellEnd"/>
      <w:r w:rsidRPr="001E6AE7">
        <w:rPr>
          <w:sz w:val="18"/>
          <w:szCs w:val="18"/>
        </w:rPr>
        <w:t xml:space="preserve"> na místě třetím.</w:t>
      </w:r>
    </w:p>
    <w:p w14:paraId="319CB2DB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 xml:space="preserve">Ve </w:t>
      </w:r>
      <w:proofErr w:type="spellStart"/>
      <w:r w:rsidRPr="001E6AE7">
        <w:rPr>
          <w:sz w:val="18"/>
          <w:szCs w:val="18"/>
        </w:rPr>
        <w:t>stopětatřicítce</w:t>
      </w:r>
      <w:proofErr w:type="spellEnd"/>
      <w:r w:rsidRPr="001E6AE7">
        <w:rPr>
          <w:sz w:val="18"/>
          <w:szCs w:val="18"/>
        </w:rPr>
        <w:t xml:space="preserve"> pro juniory zazářila litevská jezdkyně Monika </w:t>
      </w:r>
      <w:proofErr w:type="spellStart"/>
      <w:r w:rsidRPr="001E6AE7">
        <w:rPr>
          <w:sz w:val="18"/>
          <w:szCs w:val="18"/>
        </w:rPr>
        <w:t>Paulauskaite</w:t>
      </w:r>
      <w:proofErr w:type="spellEnd"/>
      <w:r w:rsidRPr="001E6AE7">
        <w:rPr>
          <w:sz w:val="18"/>
          <w:szCs w:val="18"/>
        </w:rPr>
        <w:t xml:space="preserve"> s valachem Italem </w:t>
      </w:r>
      <w:proofErr w:type="spellStart"/>
      <w:r w:rsidRPr="001E6AE7">
        <w:rPr>
          <w:sz w:val="18"/>
          <w:szCs w:val="18"/>
        </w:rPr>
        <w:t>Van´t</w:t>
      </w:r>
      <w:proofErr w:type="spellEnd"/>
      <w:r w:rsidRPr="001E6AE7">
        <w:rPr>
          <w:sz w:val="18"/>
          <w:szCs w:val="18"/>
        </w:rPr>
        <w:t xml:space="preserve"> </w:t>
      </w:r>
      <w:proofErr w:type="spellStart"/>
      <w:r w:rsidRPr="001E6AE7">
        <w:rPr>
          <w:sz w:val="18"/>
          <w:szCs w:val="18"/>
        </w:rPr>
        <w:t>Dauwhof</w:t>
      </w:r>
      <w:proofErr w:type="spellEnd"/>
      <w:r w:rsidRPr="001E6AE7">
        <w:rPr>
          <w:sz w:val="18"/>
          <w:szCs w:val="18"/>
        </w:rPr>
        <w:t xml:space="preserve">. Další dvě příčky obsadila česká reprezentantka Sofie Najmanová. Druhá dojela s Casanovou S a třetí místo získala s hnědákem </w:t>
      </w:r>
      <w:proofErr w:type="spellStart"/>
      <w:r w:rsidRPr="001E6AE7">
        <w:rPr>
          <w:sz w:val="18"/>
          <w:szCs w:val="18"/>
        </w:rPr>
        <w:t>Lexusem</w:t>
      </w:r>
      <w:proofErr w:type="spellEnd"/>
      <w:r w:rsidRPr="001E6AE7">
        <w:rPr>
          <w:sz w:val="18"/>
          <w:szCs w:val="18"/>
        </w:rPr>
        <w:t>.</w:t>
      </w:r>
    </w:p>
    <w:p w14:paraId="32A6C5D1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 xml:space="preserve">Během třetího soutěžního dne vyvrcholila túra CSIU25. Grand Prix pro jezdce do 25 let dosahovala výšky překážek do 145 cm. Vyhrála jí Maďarka Sára </w:t>
      </w:r>
      <w:proofErr w:type="spellStart"/>
      <w:r w:rsidRPr="001E6AE7">
        <w:rPr>
          <w:sz w:val="18"/>
          <w:szCs w:val="18"/>
        </w:rPr>
        <w:t>Máriás</w:t>
      </w:r>
      <w:proofErr w:type="spellEnd"/>
      <w:r w:rsidRPr="001E6AE7">
        <w:rPr>
          <w:sz w:val="18"/>
          <w:szCs w:val="18"/>
        </w:rPr>
        <w:t xml:space="preserve">, která v sedle koně Cantus </w:t>
      </w:r>
      <w:proofErr w:type="spellStart"/>
      <w:r w:rsidRPr="001E6AE7">
        <w:rPr>
          <w:sz w:val="18"/>
          <w:szCs w:val="18"/>
        </w:rPr>
        <w:t>Clay</w:t>
      </w:r>
      <w:proofErr w:type="spellEnd"/>
      <w:r w:rsidRPr="001E6AE7">
        <w:rPr>
          <w:sz w:val="18"/>
          <w:szCs w:val="18"/>
        </w:rPr>
        <w:t xml:space="preserve"> porazila v rozeskakování dalších pět soupeřů a vybojovala tak také přímou kvalifikaci do finále seriálu </w:t>
      </w:r>
      <w:proofErr w:type="spellStart"/>
      <w:r w:rsidRPr="001E6AE7">
        <w:rPr>
          <w:sz w:val="18"/>
          <w:szCs w:val="18"/>
        </w:rPr>
        <w:t>European</w:t>
      </w:r>
      <w:proofErr w:type="spellEnd"/>
      <w:r w:rsidRPr="001E6AE7">
        <w:rPr>
          <w:sz w:val="18"/>
          <w:szCs w:val="18"/>
        </w:rPr>
        <w:t xml:space="preserve"> </w:t>
      </w:r>
      <w:proofErr w:type="spellStart"/>
      <w:r w:rsidRPr="001E6AE7">
        <w:rPr>
          <w:sz w:val="18"/>
          <w:szCs w:val="18"/>
        </w:rPr>
        <w:t>Youngster</w:t>
      </w:r>
      <w:proofErr w:type="spellEnd"/>
      <w:r w:rsidRPr="001E6AE7">
        <w:rPr>
          <w:sz w:val="18"/>
          <w:szCs w:val="18"/>
        </w:rPr>
        <w:t xml:space="preserve"> Cup 2018. To se bude konat v prosinci v Salzburku. Druhé místo brala domácí dvojice Lucie Strnadlová a Carina a třetí dojela Rakušanka Katharina </w:t>
      </w:r>
      <w:proofErr w:type="spellStart"/>
      <w:r w:rsidRPr="001E6AE7">
        <w:rPr>
          <w:sz w:val="18"/>
          <w:szCs w:val="18"/>
        </w:rPr>
        <w:t>Biber</w:t>
      </w:r>
      <w:proofErr w:type="spellEnd"/>
      <w:r w:rsidRPr="001E6AE7">
        <w:rPr>
          <w:sz w:val="18"/>
          <w:szCs w:val="18"/>
        </w:rPr>
        <w:t xml:space="preserve"> na </w:t>
      </w:r>
      <w:proofErr w:type="spellStart"/>
      <w:r w:rsidRPr="001E6AE7">
        <w:rPr>
          <w:sz w:val="18"/>
          <w:szCs w:val="18"/>
        </w:rPr>
        <w:t>Babilon</w:t>
      </w:r>
      <w:proofErr w:type="spellEnd"/>
      <w:r w:rsidRPr="001E6AE7">
        <w:rPr>
          <w:sz w:val="18"/>
          <w:szCs w:val="18"/>
        </w:rPr>
        <w:t xml:space="preserve"> D.</w:t>
      </w:r>
    </w:p>
    <w:p w14:paraId="645626C6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 xml:space="preserve">Sobotní program uzavřelo finále </w:t>
      </w:r>
      <w:proofErr w:type="spellStart"/>
      <w:r w:rsidRPr="001E6AE7">
        <w:rPr>
          <w:sz w:val="18"/>
          <w:szCs w:val="18"/>
        </w:rPr>
        <w:t>Youngster</w:t>
      </w:r>
      <w:proofErr w:type="spellEnd"/>
      <w:r w:rsidRPr="001E6AE7">
        <w:rPr>
          <w:sz w:val="18"/>
          <w:szCs w:val="18"/>
        </w:rPr>
        <w:t xml:space="preserve"> Tour pro mladé šesti a sedmileté koně. Ti se museli popasovat s parkurem do 130 respektive 135 cm, a opět při něm rozhodovalo o nejvyšších pozicích rozeskakování. V něm nechala za zády všechny matadory teprve jednadvacetiletá Sára </w:t>
      </w:r>
      <w:proofErr w:type="spellStart"/>
      <w:r w:rsidRPr="001E6AE7">
        <w:rPr>
          <w:sz w:val="18"/>
          <w:szCs w:val="18"/>
        </w:rPr>
        <w:t>Máriás</w:t>
      </w:r>
      <w:proofErr w:type="spellEnd"/>
      <w:r w:rsidRPr="001E6AE7">
        <w:rPr>
          <w:sz w:val="18"/>
          <w:szCs w:val="18"/>
        </w:rPr>
        <w:t xml:space="preserve"> (HUN) s klisnou </w:t>
      </w:r>
      <w:proofErr w:type="spellStart"/>
      <w:r w:rsidRPr="001E6AE7">
        <w:rPr>
          <w:sz w:val="18"/>
          <w:szCs w:val="18"/>
        </w:rPr>
        <w:t>Medall</w:t>
      </w:r>
      <w:proofErr w:type="spellEnd"/>
      <w:r w:rsidRPr="001E6AE7">
        <w:rPr>
          <w:sz w:val="18"/>
          <w:szCs w:val="18"/>
        </w:rPr>
        <w:t xml:space="preserve">. Druhý dojel její krajan </w:t>
      </w:r>
      <w:proofErr w:type="spellStart"/>
      <w:r w:rsidRPr="001E6AE7">
        <w:rPr>
          <w:sz w:val="18"/>
          <w:szCs w:val="18"/>
        </w:rPr>
        <w:t>Balász</w:t>
      </w:r>
      <w:proofErr w:type="spellEnd"/>
      <w:r w:rsidRPr="001E6AE7">
        <w:rPr>
          <w:sz w:val="18"/>
          <w:szCs w:val="18"/>
        </w:rPr>
        <w:t xml:space="preserve"> Horváth s PM </w:t>
      </w:r>
      <w:proofErr w:type="spellStart"/>
      <w:r w:rsidRPr="001E6AE7">
        <w:rPr>
          <w:sz w:val="18"/>
          <w:szCs w:val="18"/>
        </w:rPr>
        <w:t>Quinterou</w:t>
      </w:r>
      <w:proofErr w:type="spellEnd"/>
      <w:r w:rsidRPr="001E6AE7">
        <w:rPr>
          <w:sz w:val="18"/>
          <w:szCs w:val="18"/>
        </w:rPr>
        <w:t xml:space="preserve"> a Aleš Opatrný s </w:t>
      </w:r>
      <w:proofErr w:type="spellStart"/>
      <w:r w:rsidRPr="001E6AE7">
        <w:rPr>
          <w:sz w:val="18"/>
          <w:szCs w:val="18"/>
        </w:rPr>
        <w:t>Forewerem</w:t>
      </w:r>
      <w:proofErr w:type="spellEnd"/>
      <w:r w:rsidRPr="001E6AE7">
        <w:rPr>
          <w:sz w:val="18"/>
          <w:szCs w:val="18"/>
        </w:rPr>
        <w:t xml:space="preserve"> skončil třetí.</w:t>
      </w:r>
    </w:p>
    <w:p w14:paraId="099B89BC" w14:textId="77777777" w:rsidR="001E6AE7" w:rsidRPr="001E6AE7" w:rsidRDefault="001E6AE7" w:rsidP="001E6AE7">
      <w:pPr>
        <w:spacing w:line="240" w:lineRule="auto"/>
        <w:jc w:val="both"/>
        <w:rPr>
          <w:sz w:val="18"/>
          <w:szCs w:val="18"/>
        </w:rPr>
      </w:pPr>
      <w:r w:rsidRPr="001E6AE7">
        <w:rPr>
          <w:sz w:val="18"/>
          <w:szCs w:val="18"/>
        </w:rPr>
        <w:t>Závody J&amp;T BANKA CSI3*W Olomouc pokračují v neděli 24. června čtyřmi soutěžemi. Absolutním vrcholem nejen dne, ale celého mítinku bude Grand Prix zařazená do bodování Světového poháru, která startuje od 12.00 hodin a bude jí živě přenášet Česká televize. Chybět nebude finále Gold Tour, Grand Prix pro juniory a v úplném závěru finále Silver Tour.</w:t>
      </w:r>
    </w:p>
    <w:p w14:paraId="25E9611D" w14:textId="78ABD489" w:rsidR="0021172C" w:rsidRPr="001E6AE7" w:rsidRDefault="001E6AE7" w:rsidP="001E6AE7">
      <w:pPr>
        <w:spacing w:line="240" w:lineRule="auto"/>
        <w:jc w:val="both"/>
        <w:rPr>
          <w:b/>
          <w:sz w:val="18"/>
          <w:szCs w:val="18"/>
        </w:rPr>
      </w:pPr>
      <w:r w:rsidRPr="001E6AE7">
        <w:rPr>
          <w:b/>
          <w:sz w:val="18"/>
          <w:szCs w:val="18"/>
        </w:rPr>
        <w:t xml:space="preserve">Detailní informace včetně časového plánu, startovních a výsledkových listin jsou na webu </w:t>
      </w:r>
      <w:hyperlink r:id="rId7" w:history="1">
        <w:r w:rsidRPr="001E6AE7">
          <w:rPr>
            <w:rStyle w:val="Hypertextovodkaz"/>
            <w:b/>
            <w:sz w:val="18"/>
            <w:szCs w:val="18"/>
          </w:rPr>
          <w:t>www.csiolomouc.cz</w:t>
        </w:r>
      </w:hyperlink>
      <w:r w:rsidRPr="001E6AE7">
        <w:rPr>
          <w:b/>
          <w:sz w:val="18"/>
          <w:szCs w:val="18"/>
        </w:rPr>
        <w:t>. Na stejné adrese je možné sledovat on-line přímý přenos všech čtyř nedělních soutěží</w:t>
      </w:r>
      <w:r w:rsidR="00B71A5B" w:rsidRPr="001E6AE7">
        <w:rPr>
          <w:b/>
          <w:sz w:val="18"/>
          <w:szCs w:val="18"/>
        </w:rPr>
        <w:t>.</w:t>
      </w:r>
    </w:p>
    <w:p w14:paraId="585CA10E" w14:textId="77777777" w:rsidR="001D73A9" w:rsidRPr="00706F75" w:rsidRDefault="001D73A9" w:rsidP="001D73A9">
      <w:pPr>
        <w:pStyle w:val="2Podnadpis"/>
        <w:tabs>
          <w:tab w:val="left" w:pos="567"/>
        </w:tabs>
        <w:jc w:val="both"/>
        <w:rPr>
          <w:color w:val="A6A6A6"/>
          <w:sz w:val="12"/>
          <w:szCs w:val="12"/>
        </w:rPr>
      </w:pPr>
    </w:p>
    <w:p w14:paraId="749B8CEB" w14:textId="09687624" w:rsidR="001D73A9" w:rsidRPr="00706F75" w:rsidRDefault="001D73A9" w:rsidP="001D73A9">
      <w:pPr>
        <w:pStyle w:val="4MiniText"/>
        <w:spacing w:line="240" w:lineRule="auto"/>
        <w:jc w:val="both"/>
        <w:rPr>
          <w:i/>
          <w:color w:val="A6A6A6"/>
        </w:rPr>
      </w:pPr>
      <w:r w:rsidRPr="00706F75">
        <w:rPr>
          <w:i/>
          <w:color w:val="A6A6A6"/>
          <w:sz w:val="16"/>
          <w:szCs w:val="16"/>
        </w:rPr>
        <w:tab/>
      </w:r>
      <w:r w:rsidRPr="00706F75">
        <w:rPr>
          <w:i/>
          <w:color w:val="A6A6A6"/>
        </w:rPr>
        <w:t xml:space="preserve">Kontakt pro novináře: Josef Malinovský (PR manager J&amp;T </w:t>
      </w:r>
      <w:r w:rsidR="002A60C4">
        <w:rPr>
          <w:i/>
          <w:color w:val="A6A6A6"/>
        </w:rPr>
        <w:t>BANKA</w:t>
      </w:r>
      <w:r w:rsidRPr="00706F75">
        <w:rPr>
          <w:i/>
          <w:color w:val="A6A6A6"/>
        </w:rPr>
        <w:t>‎ CSI-W Olomouc), e-mail: equinet@equinet.cz, tel.: +420 606 382 315</w:t>
      </w:r>
    </w:p>
    <w:p w14:paraId="0E7A16B9" w14:textId="77777777" w:rsidR="001D73A9" w:rsidRPr="00706F75" w:rsidRDefault="001D73A9" w:rsidP="001D73A9">
      <w:pPr>
        <w:pStyle w:val="4MiniText"/>
        <w:spacing w:line="240" w:lineRule="auto"/>
        <w:jc w:val="both"/>
        <w:rPr>
          <w:i/>
          <w:color w:val="A6A6A6"/>
        </w:rPr>
      </w:pPr>
    </w:p>
    <w:p w14:paraId="7CC67AB7" w14:textId="77777777" w:rsidR="001D73A9" w:rsidRPr="00706F75" w:rsidRDefault="001D73A9" w:rsidP="001D73A9">
      <w:pPr>
        <w:pStyle w:val="4MiniText"/>
        <w:numPr>
          <w:ilvl w:val="0"/>
          <w:numId w:val="1"/>
        </w:numPr>
        <w:spacing w:line="240" w:lineRule="auto"/>
        <w:ind w:left="709" w:hanging="709"/>
        <w:jc w:val="both"/>
        <w:rPr>
          <w:i/>
          <w:color w:val="A6A6A6"/>
        </w:rPr>
      </w:pPr>
      <w:r w:rsidRPr="00706F75">
        <w:rPr>
          <w:i/>
          <w:color w:val="A6A6A6"/>
        </w:rPr>
        <w:t xml:space="preserve">zkratka CSI3*-W: </w:t>
      </w:r>
      <w:proofErr w:type="spellStart"/>
      <w:r w:rsidRPr="00706F75">
        <w:rPr>
          <w:i/>
          <w:color w:val="A6A6A6"/>
        </w:rPr>
        <w:t>concours</w:t>
      </w:r>
      <w:proofErr w:type="spellEnd"/>
      <w:r w:rsidRPr="00706F75">
        <w:rPr>
          <w:i/>
          <w:color w:val="A6A6A6"/>
        </w:rPr>
        <w:t xml:space="preserve"> de </w:t>
      </w:r>
      <w:proofErr w:type="spellStart"/>
      <w:r w:rsidRPr="00706F75">
        <w:rPr>
          <w:i/>
          <w:color w:val="A6A6A6"/>
        </w:rPr>
        <w:t>saut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international</w:t>
      </w:r>
      <w:proofErr w:type="spellEnd"/>
      <w:r w:rsidRPr="00706F75">
        <w:rPr>
          <w:i/>
          <w:color w:val="A6A6A6"/>
        </w:rPr>
        <w:t xml:space="preserve"> – mezinárodní skokové závody kat. 3 hvězd (1 až 5 hvězd) se soutěží zařazenou do světového poháru – W (</w:t>
      </w:r>
      <w:proofErr w:type="spellStart"/>
      <w:r w:rsidRPr="00706F75">
        <w:rPr>
          <w:i/>
          <w:color w:val="A6A6A6"/>
        </w:rPr>
        <w:t>world</w:t>
      </w:r>
      <w:proofErr w:type="spellEnd"/>
      <w:r w:rsidRPr="00706F75">
        <w:rPr>
          <w:i/>
          <w:color w:val="A6A6A6"/>
        </w:rPr>
        <w:t>), další zkratky: J (junioři), YR (</w:t>
      </w:r>
      <w:proofErr w:type="spellStart"/>
      <w:r w:rsidRPr="00706F75">
        <w:rPr>
          <w:i/>
          <w:color w:val="A6A6A6"/>
        </w:rPr>
        <w:t>young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riders</w:t>
      </w:r>
      <w:proofErr w:type="spellEnd"/>
      <w:r w:rsidRPr="00706F75">
        <w:rPr>
          <w:i/>
          <w:color w:val="A6A6A6"/>
        </w:rPr>
        <w:t xml:space="preserve"> – mladí jezdci), YH (</w:t>
      </w:r>
      <w:proofErr w:type="spellStart"/>
      <w:r w:rsidRPr="00706F75">
        <w:rPr>
          <w:i/>
          <w:color w:val="A6A6A6"/>
        </w:rPr>
        <w:t>young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horses</w:t>
      </w:r>
      <w:proofErr w:type="spellEnd"/>
      <w:r w:rsidRPr="00706F75">
        <w:rPr>
          <w:i/>
          <w:color w:val="A6A6A6"/>
        </w:rPr>
        <w:t xml:space="preserve"> – mladí koně)</w:t>
      </w:r>
    </w:p>
    <w:p w14:paraId="655EB192" w14:textId="77777777" w:rsidR="001D73A9" w:rsidRPr="00706F75" w:rsidRDefault="001D73A9" w:rsidP="001D73A9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i/>
          <w:color w:val="A6A6A6"/>
        </w:rPr>
      </w:pPr>
      <w:r w:rsidRPr="00706F75">
        <w:rPr>
          <w:i/>
          <w:color w:val="A6A6A6"/>
        </w:rPr>
        <w:t xml:space="preserve">ESC Olomouc – jezdecký areál </w:t>
      </w:r>
      <w:proofErr w:type="spellStart"/>
      <w:r w:rsidRPr="00706F75">
        <w:rPr>
          <w:i/>
          <w:color w:val="A6A6A6"/>
        </w:rPr>
        <w:t>Equine</w:t>
      </w:r>
      <w:proofErr w:type="spellEnd"/>
      <w:r w:rsidRPr="00706F75">
        <w:rPr>
          <w:i/>
          <w:color w:val="A6A6A6"/>
        </w:rPr>
        <w:t xml:space="preserve"> Sport Center v Olomouci Lazcích uvedený do provozu v roce 2013</w:t>
      </w:r>
    </w:p>
    <w:p w14:paraId="31C3EBDF" w14:textId="220F728D" w:rsidR="008D2C34" w:rsidRPr="0036390B" w:rsidRDefault="001D73A9" w:rsidP="001D73A9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color w:val="A6A6A6" w:themeColor="background1" w:themeShade="A6"/>
        </w:rPr>
      </w:pPr>
      <w:r w:rsidRPr="0036390B">
        <w:rPr>
          <w:i/>
          <w:color w:val="A6A6A6" w:themeColor="background1" w:themeShade="A6"/>
        </w:rPr>
        <w:t xml:space="preserve">J&amp;T Banka‎ – generální partner závodů </w:t>
      </w:r>
    </w:p>
    <w:sectPr w:rsidR="008D2C34" w:rsidRPr="0036390B" w:rsidSect="009E2910">
      <w:headerReference w:type="default" r:id="rId8"/>
      <w:footerReference w:type="default" r:id="rId9"/>
      <w:pgSz w:w="11906" w:h="16838"/>
      <w:pgMar w:top="3572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BC16" w14:textId="77777777" w:rsidR="00135993" w:rsidRDefault="00135993" w:rsidP="00CB1599">
      <w:pPr>
        <w:spacing w:after="0" w:line="240" w:lineRule="auto"/>
      </w:pPr>
      <w:r>
        <w:separator/>
      </w:r>
    </w:p>
  </w:endnote>
  <w:endnote w:type="continuationSeparator" w:id="0">
    <w:p w14:paraId="34BF2544" w14:textId="77777777" w:rsidR="00135993" w:rsidRDefault="00135993" w:rsidP="00C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3A79" w14:textId="77777777" w:rsidR="00CB1599" w:rsidRDefault="00CB1599">
    <w:pPr>
      <w:pStyle w:val="Zpa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351AE0A" wp14:editId="57579D57">
          <wp:simplePos x="0" y="0"/>
          <wp:positionH relativeFrom="margin">
            <wp:posOffset>-447675</wp:posOffset>
          </wp:positionH>
          <wp:positionV relativeFrom="paragraph">
            <wp:posOffset>-72124</wp:posOffset>
          </wp:positionV>
          <wp:extent cx="7548880" cy="66965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 csi 2018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18" cy="673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BB327" w14:textId="77777777" w:rsidR="00135993" w:rsidRDefault="00135993" w:rsidP="00CB1599">
      <w:pPr>
        <w:spacing w:after="0" w:line="240" w:lineRule="auto"/>
      </w:pPr>
      <w:r>
        <w:separator/>
      </w:r>
    </w:p>
  </w:footnote>
  <w:footnote w:type="continuationSeparator" w:id="0">
    <w:p w14:paraId="2B6B3134" w14:textId="77777777" w:rsidR="00135993" w:rsidRDefault="00135993" w:rsidP="00CB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0E02" w14:textId="4314F066" w:rsidR="00CB1599" w:rsidRDefault="00FE247D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60C02D" wp14:editId="7592526B">
          <wp:simplePos x="0" y="0"/>
          <wp:positionH relativeFrom="page">
            <wp:posOffset>6350</wp:posOffset>
          </wp:positionH>
          <wp:positionV relativeFrom="paragraph">
            <wp:posOffset>-438150</wp:posOffset>
          </wp:positionV>
          <wp:extent cx="7554564" cy="2395525"/>
          <wp:effectExtent l="0" t="0" r="889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64" cy="23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6C4B"/>
    <w:multiLevelType w:val="hybridMultilevel"/>
    <w:tmpl w:val="CE4E06EA"/>
    <w:lvl w:ilvl="0" w:tplc="453C5F56">
      <w:start w:val="2"/>
      <w:numFmt w:val="bullet"/>
      <w:lvlText w:val=""/>
      <w:lvlJc w:val="left"/>
      <w:pPr>
        <w:ind w:left="64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99"/>
    <w:rsid w:val="000406C7"/>
    <w:rsid w:val="00052D39"/>
    <w:rsid w:val="00085CC6"/>
    <w:rsid w:val="000D5612"/>
    <w:rsid w:val="00111C1A"/>
    <w:rsid w:val="001155A2"/>
    <w:rsid w:val="00130D72"/>
    <w:rsid w:val="001346BC"/>
    <w:rsid w:val="00135993"/>
    <w:rsid w:val="00140400"/>
    <w:rsid w:val="001D73A9"/>
    <w:rsid w:val="001E6AE7"/>
    <w:rsid w:val="0021172C"/>
    <w:rsid w:val="00253F5F"/>
    <w:rsid w:val="00292C0D"/>
    <w:rsid w:val="002A60C4"/>
    <w:rsid w:val="003018EA"/>
    <w:rsid w:val="0036390B"/>
    <w:rsid w:val="0036501A"/>
    <w:rsid w:val="00366615"/>
    <w:rsid w:val="003B5A19"/>
    <w:rsid w:val="004162EE"/>
    <w:rsid w:val="00420DE9"/>
    <w:rsid w:val="004A4EA1"/>
    <w:rsid w:val="004E01FB"/>
    <w:rsid w:val="005E2B32"/>
    <w:rsid w:val="005E67DA"/>
    <w:rsid w:val="00615AF3"/>
    <w:rsid w:val="0070230B"/>
    <w:rsid w:val="007150A5"/>
    <w:rsid w:val="00721898"/>
    <w:rsid w:val="007C4919"/>
    <w:rsid w:val="007C4D4C"/>
    <w:rsid w:val="00810B90"/>
    <w:rsid w:val="008B7D0E"/>
    <w:rsid w:val="008D2C34"/>
    <w:rsid w:val="008D7991"/>
    <w:rsid w:val="008E43F5"/>
    <w:rsid w:val="009602C8"/>
    <w:rsid w:val="00960BC1"/>
    <w:rsid w:val="009D072C"/>
    <w:rsid w:val="009D4E7F"/>
    <w:rsid w:val="009E2910"/>
    <w:rsid w:val="00A008F1"/>
    <w:rsid w:val="00A00ADC"/>
    <w:rsid w:val="00A43527"/>
    <w:rsid w:val="00AB4B62"/>
    <w:rsid w:val="00B61EAA"/>
    <w:rsid w:val="00B707C3"/>
    <w:rsid w:val="00B71A5B"/>
    <w:rsid w:val="00B7678D"/>
    <w:rsid w:val="00BC2171"/>
    <w:rsid w:val="00BC7F53"/>
    <w:rsid w:val="00BD2030"/>
    <w:rsid w:val="00BD602E"/>
    <w:rsid w:val="00BF3FDD"/>
    <w:rsid w:val="00C56684"/>
    <w:rsid w:val="00C56FDA"/>
    <w:rsid w:val="00C94DC2"/>
    <w:rsid w:val="00CB1599"/>
    <w:rsid w:val="00CB3D90"/>
    <w:rsid w:val="00CD56F9"/>
    <w:rsid w:val="00D14000"/>
    <w:rsid w:val="00D22DA9"/>
    <w:rsid w:val="00D265C9"/>
    <w:rsid w:val="00D5600C"/>
    <w:rsid w:val="00D93B24"/>
    <w:rsid w:val="00DB372D"/>
    <w:rsid w:val="00DD59E8"/>
    <w:rsid w:val="00DF4B4C"/>
    <w:rsid w:val="00E10E06"/>
    <w:rsid w:val="00E216BF"/>
    <w:rsid w:val="00E261CF"/>
    <w:rsid w:val="00E81E6C"/>
    <w:rsid w:val="00ED3A10"/>
    <w:rsid w:val="00EE2664"/>
    <w:rsid w:val="00F03098"/>
    <w:rsid w:val="00FE247D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95C2"/>
  <w15:chartTrackingRefBased/>
  <w15:docId w15:val="{A66684CB-B0F8-40AE-8376-CC1E7E9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17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2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BC2171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99"/>
  </w:style>
  <w:style w:type="paragraph" w:styleId="Zpat">
    <w:name w:val="footer"/>
    <w:basedOn w:val="Normln"/>
    <w:link w:val="Zpat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99"/>
  </w:style>
  <w:style w:type="paragraph" w:styleId="Textbubliny">
    <w:name w:val="Balloon Text"/>
    <w:basedOn w:val="Normln"/>
    <w:link w:val="TextbublinyChar"/>
    <w:uiPriority w:val="99"/>
    <w:semiHidden/>
    <w:unhideWhenUsed/>
    <w:rsid w:val="0008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C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BC2171"/>
    <w:rPr>
      <w:rFonts w:ascii="Calibri" w:eastAsia="Times New Roman" w:hAnsi="Calibri" w:cs="Times New Roman"/>
      <w:i/>
      <w:iCs/>
      <w:sz w:val="16"/>
      <w:szCs w:val="20"/>
      <w:lang w:val="x-none" w:eastAsia="x-none"/>
    </w:rPr>
  </w:style>
  <w:style w:type="paragraph" w:customStyle="1" w:styleId="2Podnadpis">
    <w:name w:val="2. Podnadpis"/>
    <w:basedOn w:val="Nadpis1"/>
    <w:qFormat/>
    <w:rsid w:val="00BC2171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eastAsia="Times New Roman" w:hAnsi="Arial" w:cs="Times New Roman"/>
      <w:caps/>
      <w:noProof/>
      <w:color w:val="00213F"/>
      <w:sz w:val="28"/>
      <w:lang w:val="x-none" w:eastAsia="x-none"/>
    </w:rPr>
  </w:style>
  <w:style w:type="paragraph" w:customStyle="1" w:styleId="4MiniText">
    <w:name w:val="4. MiniText"/>
    <w:qFormat/>
    <w:rsid w:val="00BC2171"/>
    <w:pPr>
      <w:spacing w:after="0" w:line="180" w:lineRule="exact"/>
      <w:jc w:val="right"/>
    </w:pPr>
    <w:rPr>
      <w:rFonts w:ascii="Arial" w:eastAsia="Times New Roman" w:hAnsi="Arial" w:cs="Times New Roman"/>
      <w:sz w:val="14"/>
      <w:szCs w:val="14"/>
    </w:rPr>
  </w:style>
  <w:style w:type="character" w:styleId="Hypertextovodkaz">
    <w:name w:val="Hyperlink"/>
    <w:uiPriority w:val="99"/>
    <w:unhideWhenUsed/>
    <w:rsid w:val="00BC21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C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0E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rsid w:val="00111C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Josef Malinovský</cp:lastModifiedBy>
  <cp:revision>3</cp:revision>
  <cp:lastPrinted>2018-04-19T14:08:00Z</cp:lastPrinted>
  <dcterms:created xsi:type="dcterms:W3CDTF">2018-06-23T20:19:00Z</dcterms:created>
  <dcterms:modified xsi:type="dcterms:W3CDTF">2018-06-23T20:20:00Z</dcterms:modified>
</cp:coreProperties>
</file>