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F6" w:rsidRDefault="005F1478" w:rsidP="005F1478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JÍZDA KRÁLŮ</w:t>
      </w:r>
    </w:p>
    <w:p w:rsidR="005F1478" w:rsidRDefault="005F1478" w:rsidP="005F147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Kdo se může stát tzv. „letnicovým králem“? Proč je král oblečen v ženských šatech, obličej mu zakrývají pentle a v ústech má růži? Jakou funkci má jeho doprovod</w:t>
      </w:r>
      <w:r w:rsidR="00853D7C">
        <w:rPr>
          <w:sz w:val="28"/>
          <w:szCs w:val="28"/>
        </w:rPr>
        <w:t>? Odkud tento krajový obyčej pochází? Odpovědi nejen na tyto otázky, ale i na mnoho dalších získáte při návštěvě letošního veletrhu FOR HORSE, kd</w:t>
      </w:r>
      <w:r w:rsidR="00805FC2">
        <w:rPr>
          <w:sz w:val="28"/>
          <w:szCs w:val="28"/>
        </w:rPr>
        <w:t>e bude tento tradiční lidový obyčej</w:t>
      </w:r>
      <w:r w:rsidR="008D3AC5">
        <w:rPr>
          <w:sz w:val="28"/>
          <w:szCs w:val="28"/>
        </w:rPr>
        <w:t xml:space="preserve"> </w:t>
      </w:r>
      <w:r w:rsidR="002D672C">
        <w:rPr>
          <w:sz w:val="28"/>
          <w:szCs w:val="28"/>
        </w:rPr>
        <w:t xml:space="preserve">exkluzivně </w:t>
      </w:r>
      <w:r w:rsidR="00853D7C">
        <w:rPr>
          <w:sz w:val="28"/>
          <w:szCs w:val="28"/>
        </w:rPr>
        <w:t>představen širší veřejnosti</w:t>
      </w:r>
      <w:r w:rsidR="008D3AC5">
        <w:rPr>
          <w:sz w:val="28"/>
          <w:szCs w:val="28"/>
        </w:rPr>
        <w:t xml:space="preserve"> Kunovickým bande</w:t>
      </w:r>
      <w:r w:rsidR="00154AB5">
        <w:rPr>
          <w:sz w:val="28"/>
          <w:szCs w:val="28"/>
        </w:rPr>
        <w:t>riem</w:t>
      </w:r>
      <w:r w:rsidR="00853D7C">
        <w:rPr>
          <w:sz w:val="28"/>
          <w:szCs w:val="28"/>
        </w:rPr>
        <w:t xml:space="preserve">. </w:t>
      </w:r>
    </w:p>
    <w:p w:rsidR="00030692" w:rsidRDefault="00805FC2" w:rsidP="005F147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Návštěvníci veletrhu se mohou</w:t>
      </w:r>
      <w:r w:rsidR="00030692">
        <w:rPr>
          <w:sz w:val="28"/>
          <w:szCs w:val="28"/>
        </w:rPr>
        <w:t xml:space="preserve"> těšit na specifické zdobení koní, které se k tomuto obyčeji váže, a které </w:t>
      </w:r>
      <w:r w:rsidR="008D3AC5">
        <w:rPr>
          <w:sz w:val="28"/>
          <w:szCs w:val="28"/>
        </w:rPr>
        <w:t>se odlišuje podle místa konání j</w:t>
      </w:r>
      <w:r w:rsidR="00030692">
        <w:rPr>
          <w:sz w:val="28"/>
          <w:szCs w:val="28"/>
        </w:rPr>
        <w:t xml:space="preserve">ízdy králů a také podle funkce jezdců v bandériu. Toto zdobení sestává z velkého množství papírových růžiček, </w:t>
      </w:r>
      <w:r w:rsidR="008D3AC5">
        <w:rPr>
          <w:sz w:val="28"/>
          <w:szCs w:val="28"/>
        </w:rPr>
        <w:t>třásní, pentlí a mašlí,</w:t>
      </w:r>
      <w:r w:rsidR="00030692">
        <w:rPr>
          <w:sz w:val="28"/>
          <w:szCs w:val="28"/>
        </w:rPr>
        <w:t xml:space="preserve"> srdcí a penízků. Jejich výroba vyžaduje mnoho času a šikovných ženských rukou. Jednotlivé ozdoby jsou pak koním vplétány do hřív a ohonů, př</w:t>
      </w:r>
      <w:r w:rsidR="008D3AC5">
        <w:rPr>
          <w:sz w:val="28"/>
          <w:szCs w:val="28"/>
        </w:rPr>
        <w:t>ipevňovány na uzdečky a ohlávky</w:t>
      </w:r>
      <w:r w:rsidR="00DA5F7E">
        <w:rPr>
          <w:sz w:val="28"/>
          <w:szCs w:val="28"/>
        </w:rPr>
        <w:t>,</w:t>
      </w:r>
      <w:r w:rsidR="00030692">
        <w:rPr>
          <w:sz w:val="28"/>
          <w:szCs w:val="28"/>
        </w:rPr>
        <w:t xml:space="preserve"> nebo jsou spojovány do větších ploch, jež </w:t>
      </w:r>
      <w:r w:rsidR="008D3AC5">
        <w:rPr>
          <w:sz w:val="28"/>
          <w:szCs w:val="28"/>
        </w:rPr>
        <w:t>se upevňují na turecký šátek</w:t>
      </w:r>
      <w:r w:rsidR="00030692">
        <w:rPr>
          <w:sz w:val="28"/>
          <w:szCs w:val="28"/>
        </w:rPr>
        <w:t xml:space="preserve"> a zakrývají boky a celou záď koně. Součá</w:t>
      </w:r>
      <w:r w:rsidR="008D3AC5">
        <w:rPr>
          <w:sz w:val="28"/>
          <w:szCs w:val="28"/>
        </w:rPr>
        <w:t>stí výzdoby každého koně v bande</w:t>
      </w:r>
      <w:r w:rsidR="00030692">
        <w:rPr>
          <w:sz w:val="28"/>
          <w:szCs w:val="28"/>
        </w:rPr>
        <w:t xml:space="preserve">riu je také velké opentlené lepenkové srdce, které nese kůň na prsou. </w:t>
      </w:r>
    </w:p>
    <w:p w:rsidR="00030692" w:rsidRDefault="008D3AC5" w:rsidP="000306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Kunovické bande</w:t>
      </w:r>
      <w:r w:rsidR="001A1477">
        <w:rPr>
          <w:sz w:val="28"/>
          <w:szCs w:val="28"/>
        </w:rPr>
        <w:t>rium vám</w:t>
      </w:r>
      <w:r w:rsidR="00030692">
        <w:rPr>
          <w:sz w:val="28"/>
          <w:szCs w:val="28"/>
        </w:rPr>
        <w:t xml:space="preserve"> přiblíží tento starý slovácký zvyk, ve kter</w:t>
      </w:r>
      <w:r w:rsidR="00805FC2">
        <w:rPr>
          <w:sz w:val="28"/>
          <w:szCs w:val="28"/>
        </w:rPr>
        <w:t>ém kromě samotného krále uvidí</w:t>
      </w:r>
      <w:r w:rsidR="001A1477">
        <w:rPr>
          <w:sz w:val="28"/>
          <w:szCs w:val="28"/>
        </w:rPr>
        <w:t>te</w:t>
      </w:r>
      <w:r>
        <w:rPr>
          <w:sz w:val="28"/>
          <w:szCs w:val="28"/>
        </w:rPr>
        <w:t xml:space="preserve"> také praporečníka, vyvolávače</w:t>
      </w:r>
      <w:r w:rsidR="00DA5F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výběrčí </w:t>
      </w:r>
      <w:r w:rsidR="00030692">
        <w:rPr>
          <w:sz w:val="28"/>
          <w:szCs w:val="28"/>
        </w:rPr>
        <w:t xml:space="preserve"> ve svátečních kunovických krojích v sedle </w:t>
      </w:r>
      <w:r w:rsidR="00C16A8E">
        <w:rPr>
          <w:sz w:val="28"/>
          <w:szCs w:val="28"/>
        </w:rPr>
        <w:t>Č</w:t>
      </w:r>
      <w:r w:rsidR="00030692">
        <w:rPr>
          <w:sz w:val="28"/>
          <w:szCs w:val="28"/>
        </w:rPr>
        <w:t>eskomoravských</w:t>
      </w:r>
      <w:r>
        <w:rPr>
          <w:sz w:val="28"/>
          <w:szCs w:val="28"/>
        </w:rPr>
        <w:t xml:space="preserve"> belgických koní. Součástí bande</w:t>
      </w:r>
      <w:r w:rsidR="00030692">
        <w:rPr>
          <w:sz w:val="28"/>
          <w:szCs w:val="28"/>
        </w:rPr>
        <w:t xml:space="preserve">ria bude i dvojspřeží plemenných hřebců Českomoravského belgika ze Zemského hřebčince </w:t>
      </w:r>
      <w:r w:rsidR="00C16A8E">
        <w:rPr>
          <w:sz w:val="28"/>
          <w:szCs w:val="28"/>
        </w:rPr>
        <w:t>Tlumačov -</w:t>
      </w:r>
      <w:r w:rsidR="00030692">
        <w:rPr>
          <w:sz w:val="28"/>
          <w:szCs w:val="28"/>
        </w:rPr>
        <w:t xml:space="preserve"> Amazon a </w:t>
      </w:r>
      <w:proofErr w:type="spellStart"/>
      <w:r w:rsidR="00030692">
        <w:rPr>
          <w:sz w:val="28"/>
          <w:szCs w:val="28"/>
        </w:rPr>
        <w:t>Santys</w:t>
      </w:r>
      <w:proofErr w:type="spellEnd"/>
      <w:r w:rsidR="00030692">
        <w:rPr>
          <w:sz w:val="28"/>
          <w:szCs w:val="28"/>
        </w:rPr>
        <w:t xml:space="preserve">  - kteří budou mít tu čest, že povezou mladého krále a jeho rodiče.</w:t>
      </w:r>
    </w:p>
    <w:p w:rsidR="00F076CB" w:rsidRDefault="00F076CB" w:rsidP="005F147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Úkolem vyvolávačů je oslovit veršov</w:t>
      </w:r>
      <w:r w:rsidR="008D3AC5">
        <w:rPr>
          <w:sz w:val="28"/>
          <w:szCs w:val="28"/>
        </w:rPr>
        <w:t>anou formou všechny, které bande</w:t>
      </w:r>
      <w:r>
        <w:rPr>
          <w:sz w:val="28"/>
          <w:szCs w:val="28"/>
        </w:rPr>
        <w:t>rium poctí svou návštěvou a požádat</w:t>
      </w:r>
      <w:r w:rsidR="007E59E1">
        <w:rPr>
          <w:sz w:val="28"/>
          <w:szCs w:val="28"/>
        </w:rPr>
        <w:t xml:space="preserve"> je o dar pro krále a jeho družinu</w:t>
      </w:r>
      <w:r w:rsidR="008D3AC5">
        <w:rPr>
          <w:sz w:val="28"/>
          <w:szCs w:val="28"/>
        </w:rPr>
        <w:t>. Z</w:t>
      </w:r>
      <w:r w:rsidR="00BD33CE">
        <w:rPr>
          <w:sz w:val="28"/>
          <w:szCs w:val="28"/>
        </w:rPr>
        <w:t xml:space="preserve">a obdržené </w:t>
      </w:r>
      <w:r w:rsidR="003756BD">
        <w:rPr>
          <w:sz w:val="28"/>
          <w:szCs w:val="28"/>
        </w:rPr>
        <w:t xml:space="preserve">dary </w:t>
      </w:r>
      <w:bookmarkStart w:id="0" w:name="_GoBack"/>
      <w:bookmarkEnd w:id="0"/>
      <w:r w:rsidR="00BD33CE">
        <w:rPr>
          <w:sz w:val="28"/>
          <w:szCs w:val="28"/>
        </w:rPr>
        <w:t>obyvatelům jednotlivých domů poděkují a obvykle ještě připojí přání všeho dobrého.</w:t>
      </w:r>
      <w:r w:rsidR="008D3AC5">
        <w:rPr>
          <w:sz w:val="28"/>
          <w:szCs w:val="28"/>
        </w:rPr>
        <w:t xml:space="preserve"> </w:t>
      </w:r>
    </w:p>
    <w:p w:rsidR="00C16A8E" w:rsidRDefault="00C16A8E" w:rsidP="00C16A8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Jízda králů je natolik unikátním krajovým obyčejem, že byla v listopadu 2011 zapsána na seznam nehmotného kulturního dědictví</w:t>
      </w:r>
      <w:r w:rsidR="008D3AC5">
        <w:rPr>
          <w:sz w:val="28"/>
          <w:szCs w:val="28"/>
        </w:rPr>
        <w:t xml:space="preserve"> lidstva</w:t>
      </w:r>
      <w:r>
        <w:rPr>
          <w:sz w:val="28"/>
          <w:szCs w:val="28"/>
        </w:rPr>
        <w:t xml:space="preserve"> UNESCO. </w:t>
      </w:r>
    </w:p>
    <w:p w:rsidR="00154AB5" w:rsidRDefault="00C16A8E" w:rsidP="005F147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</w:t>
      </w:r>
      <w:r w:rsidR="000706BE">
        <w:rPr>
          <w:sz w:val="28"/>
          <w:szCs w:val="28"/>
        </w:rPr>
        <w:t>e</w:t>
      </w:r>
      <w:r>
        <w:rPr>
          <w:sz w:val="28"/>
          <w:szCs w:val="28"/>
        </w:rPr>
        <w:t>dná se</w:t>
      </w:r>
      <w:r w:rsidR="000706BE">
        <w:rPr>
          <w:sz w:val="28"/>
          <w:szCs w:val="28"/>
        </w:rPr>
        <w:t xml:space="preserve"> bezesporu</w:t>
      </w:r>
      <w:r>
        <w:rPr>
          <w:sz w:val="28"/>
          <w:szCs w:val="28"/>
        </w:rPr>
        <w:t xml:space="preserve"> o jeden </w:t>
      </w:r>
      <w:r w:rsidR="000706BE">
        <w:rPr>
          <w:sz w:val="28"/>
          <w:szCs w:val="28"/>
        </w:rPr>
        <w:t>z těch mála krásných obyčejů, které dodnes halí rouška záhad a tajemství. Nemůžeme přesně ří</w:t>
      </w:r>
      <w:r w:rsidR="007E59E1">
        <w:rPr>
          <w:sz w:val="28"/>
          <w:szCs w:val="28"/>
        </w:rPr>
        <w:t xml:space="preserve">ci, proč tento </w:t>
      </w:r>
      <w:r w:rsidR="000706BE">
        <w:rPr>
          <w:sz w:val="28"/>
          <w:szCs w:val="28"/>
        </w:rPr>
        <w:t>rituál zasvěcování chlapců v muže vla</w:t>
      </w:r>
      <w:r w:rsidR="00154AB5">
        <w:rPr>
          <w:sz w:val="28"/>
          <w:szCs w:val="28"/>
        </w:rPr>
        <w:t>stně vznikl, je však důležité, že byl v autentické podobě uchován pro další generace.</w:t>
      </w:r>
      <w:r w:rsidR="008D3AC5">
        <w:rPr>
          <w:sz w:val="28"/>
          <w:szCs w:val="28"/>
        </w:rPr>
        <w:t xml:space="preserve"> Za normálních okolností byste j</w:t>
      </w:r>
      <w:r w:rsidR="00154AB5">
        <w:rPr>
          <w:sz w:val="28"/>
          <w:szCs w:val="28"/>
        </w:rPr>
        <w:t xml:space="preserve">ízdu králů mohli </w:t>
      </w:r>
      <w:r w:rsidR="00A1748A">
        <w:rPr>
          <w:sz w:val="28"/>
          <w:szCs w:val="28"/>
        </w:rPr>
        <w:t>sledovat pouze v několika málo obcích na Slovácku</w:t>
      </w:r>
      <w:r w:rsidR="00805FC2">
        <w:rPr>
          <w:sz w:val="28"/>
          <w:szCs w:val="28"/>
        </w:rPr>
        <w:t xml:space="preserve"> a Hané</w:t>
      </w:r>
      <w:r w:rsidR="00A1748A">
        <w:rPr>
          <w:sz w:val="28"/>
          <w:szCs w:val="28"/>
        </w:rPr>
        <w:t>. Nyní máte příležitost se s touto starobylou tradicí seznámit</w:t>
      </w:r>
      <w:r w:rsidR="00205109">
        <w:rPr>
          <w:sz w:val="28"/>
          <w:szCs w:val="28"/>
        </w:rPr>
        <w:t xml:space="preserve"> buď naživo</w:t>
      </w:r>
      <w:r w:rsidR="00A1748A">
        <w:rPr>
          <w:sz w:val="28"/>
          <w:szCs w:val="28"/>
        </w:rPr>
        <w:t xml:space="preserve"> přímo v Praze při návštěvě noční show veletrhu FOR HORSE</w:t>
      </w:r>
      <w:r w:rsidR="00205109">
        <w:rPr>
          <w:sz w:val="28"/>
          <w:szCs w:val="28"/>
        </w:rPr>
        <w:t>, nebo prostřednictvím výstavy fotografií pana Ing. Dalibora Gregora</w:t>
      </w:r>
      <w:r w:rsidR="001A1477">
        <w:rPr>
          <w:sz w:val="28"/>
          <w:szCs w:val="28"/>
        </w:rPr>
        <w:t>, která bude rovněž součástí veletrhu</w:t>
      </w:r>
      <w:r w:rsidR="008D3AC5">
        <w:rPr>
          <w:sz w:val="28"/>
          <w:szCs w:val="28"/>
        </w:rPr>
        <w:t>.</w:t>
      </w:r>
      <w:r w:rsidR="00DA5F7E">
        <w:rPr>
          <w:sz w:val="28"/>
          <w:szCs w:val="28"/>
        </w:rPr>
        <w:t xml:space="preserve"> </w:t>
      </w:r>
      <w:r w:rsidR="008D3AC5">
        <w:rPr>
          <w:sz w:val="28"/>
          <w:szCs w:val="28"/>
        </w:rPr>
        <w:t>Kunovické bande</w:t>
      </w:r>
      <w:r w:rsidR="00A1748A">
        <w:rPr>
          <w:sz w:val="28"/>
          <w:szCs w:val="28"/>
        </w:rPr>
        <w:t xml:space="preserve">rium se na vás již těší. </w:t>
      </w:r>
      <w:r w:rsidR="00CB13C4">
        <w:rPr>
          <w:sz w:val="28"/>
          <w:szCs w:val="28"/>
        </w:rPr>
        <w:t xml:space="preserve">Vstupenky na noční show si můžete s předstihem zakoupit zde: </w:t>
      </w:r>
      <w:hyperlink r:id="rId4" w:history="1">
        <w:r w:rsidR="00B20E3F" w:rsidRPr="001B441A">
          <w:rPr>
            <w:rStyle w:val="Hypertextovodkaz"/>
            <w:sz w:val="28"/>
            <w:szCs w:val="28"/>
          </w:rPr>
          <w:t>http://forhorseshow.cz/</w:t>
        </w:r>
      </w:hyperlink>
    </w:p>
    <w:p w:rsidR="00A1748A" w:rsidRDefault="00A1748A" w:rsidP="005F147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Iveta </w:t>
      </w:r>
      <w:proofErr w:type="spellStart"/>
      <w:r>
        <w:rPr>
          <w:sz w:val="28"/>
          <w:szCs w:val="28"/>
        </w:rPr>
        <w:t>Lewingerová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RafífaHamoudová</w:t>
      </w:r>
      <w:proofErr w:type="spellEnd"/>
      <w:r>
        <w:rPr>
          <w:sz w:val="28"/>
          <w:szCs w:val="28"/>
        </w:rPr>
        <w:t>, 2/2019</w:t>
      </w:r>
    </w:p>
    <w:p w:rsidR="005F1478" w:rsidRPr="005F1478" w:rsidRDefault="005F1478" w:rsidP="005F1478">
      <w:pPr>
        <w:spacing w:after="0" w:line="240" w:lineRule="auto"/>
        <w:jc w:val="center"/>
        <w:rPr>
          <w:sz w:val="28"/>
          <w:szCs w:val="28"/>
        </w:rPr>
      </w:pPr>
    </w:p>
    <w:sectPr w:rsidR="005F1478" w:rsidRPr="005F1478" w:rsidSect="0023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1478"/>
    <w:rsid w:val="00030692"/>
    <w:rsid w:val="000706BE"/>
    <w:rsid w:val="00154AB5"/>
    <w:rsid w:val="00176A8B"/>
    <w:rsid w:val="001A1477"/>
    <w:rsid w:val="00205109"/>
    <w:rsid w:val="00230E7A"/>
    <w:rsid w:val="002D672C"/>
    <w:rsid w:val="003756BD"/>
    <w:rsid w:val="00477C69"/>
    <w:rsid w:val="005F1478"/>
    <w:rsid w:val="00686AA3"/>
    <w:rsid w:val="007E59E1"/>
    <w:rsid w:val="00805FC2"/>
    <w:rsid w:val="00810815"/>
    <w:rsid w:val="00843BF2"/>
    <w:rsid w:val="00853D7C"/>
    <w:rsid w:val="008D3AC5"/>
    <w:rsid w:val="00996195"/>
    <w:rsid w:val="009D489A"/>
    <w:rsid w:val="00A1748A"/>
    <w:rsid w:val="00A231C2"/>
    <w:rsid w:val="00B20E3F"/>
    <w:rsid w:val="00BD33CE"/>
    <w:rsid w:val="00C16A8E"/>
    <w:rsid w:val="00C56744"/>
    <w:rsid w:val="00CB13C4"/>
    <w:rsid w:val="00D07079"/>
    <w:rsid w:val="00DA5F7E"/>
    <w:rsid w:val="00F0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AA8A9-E93E-40D5-A8D1-338D59AC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0E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0E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orhorseshow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iveta</cp:lastModifiedBy>
  <cp:revision>4</cp:revision>
  <dcterms:created xsi:type="dcterms:W3CDTF">2019-02-03T18:26:00Z</dcterms:created>
  <dcterms:modified xsi:type="dcterms:W3CDTF">2019-02-05T20:10:00Z</dcterms:modified>
</cp:coreProperties>
</file>