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ED4" w:rsidRPr="00E31CA6" w:rsidRDefault="00E96ED4" w:rsidP="00E31CA6">
      <w:pPr>
        <w:pStyle w:val="Nadpis6"/>
        <w:spacing w:line="360" w:lineRule="auto"/>
        <w:ind w:left="158"/>
        <w:rPr>
          <w:color w:val="000000"/>
          <w:sz w:val="22"/>
          <w:szCs w:val="22"/>
          <w:u w:color="000000"/>
          <w:lang w:val="cs-CZ"/>
        </w:rPr>
      </w:pPr>
    </w:p>
    <w:p w:rsidR="00E96ED4" w:rsidRPr="00E31CA6" w:rsidRDefault="00E96ED4" w:rsidP="00E31CA6">
      <w:pPr>
        <w:spacing w:line="360" w:lineRule="auto"/>
        <w:rPr>
          <w:sz w:val="22"/>
          <w:szCs w:val="22"/>
          <w:lang w:val="cs-CZ"/>
        </w:rPr>
      </w:pPr>
    </w:p>
    <w:p w:rsidR="00E96ED4" w:rsidRPr="00E31CA6" w:rsidRDefault="00E96ED4" w:rsidP="00E31CA6">
      <w:pPr>
        <w:spacing w:line="360" w:lineRule="auto"/>
        <w:rPr>
          <w:sz w:val="22"/>
          <w:szCs w:val="22"/>
          <w:lang w:val="cs-CZ"/>
        </w:rPr>
      </w:pPr>
    </w:p>
    <w:p w:rsidR="00E96ED4" w:rsidRPr="00E31CA6" w:rsidRDefault="00E96ED4" w:rsidP="00E31CA6">
      <w:pPr>
        <w:spacing w:line="360" w:lineRule="auto"/>
        <w:rPr>
          <w:sz w:val="22"/>
          <w:szCs w:val="22"/>
          <w:lang w:val="cs-CZ"/>
        </w:rPr>
      </w:pPr>
    </w:p>
    <w:p w:rsidR="00E96ED4" w:rsidRPr="00E31CA6" w:rsidRDefault="00E96ED4" w:rsidP="00E31CA6">
      <w:pPr>
        <w:spacing w:line="360" w:lineRule="auto"/>
        <w:rPr>
          <w:sz w:val="22"/>
          <w:szCs w:val="22"/>
          <w:lang w:val="cs-CZ"/>
        </w:rPr>
      </w:pPr>
    </w:p>
    <w:p w:rsidR="004020C8" w:rsidRPr="00E31CA6" w:rsidRDefault="004020C8" w:rsidP="00E31CA6">
      <w:pPr>
        <w:spacing w:line="360" w:lineRule="auto"/>
        <w:rPr>
          <w:b/>
          <w:bCs/>
          <w:sz w:val="24"/>
          <w:szCs w:val="22"/>
          <w:lang w:val="cs-CZ"/>
        </w:rPr>
      </w:pPr>
      <w:r w:rsidRPr="00E31CA6">
        <w:rPr>
          <w:b/>
          <w:bCs/>
          <w:sz w:val="24"/>
          <w:szCs w:val="22"/>
          <w:lang w:val="cs-CZ"/>
        </w:rPr>
        <w:t xml:space="preserve">Druhým kvalifikovaným jezdcem na Prague </w:t>
      </w:r>
      <w:proofErr w:type="spellStart"/>
      <w:r w:rsidRPr="00E31CA6">
        <w:rPr>
          <w:b/>
          <w:bCs/>
          <w:sz w:val="24"/>
          <w:szCs w:val="22"/>
          <w:lang w:val="cs-CZ"/>
        </w:rPr>
        <w:t>Playoffs</w:t>
      </w:r>
      <w:proofErr w:type="spellEnd"/>
      <w:r w:rsidRPr="00E31CA6">
        <w:rPr>
          <w:b/>
          <w:bCs/>
          <w:sz w:val="24"/>
          <w:szCs w:val="22"/>
          <w:lang w:val="cs-CZ"/>
        </w:rPr>
        <w:t xml:space="preserve"> 2019 je Belgičan </w:t>
      </w:r>
      <w:proofErr w:type="spellStart"/>
      <w:r w:rsidRPr="00E31CA6">
        <w:rPr>
          <w:b/>
          <w:bCs/>
          <w:sz w:val="24"/>
          <w:szCs w:val="22"/>
          <w:lang w:val="cs-CZ"/>
        </w:rPr>
        <w:t>Guery</w:t>
      </w:r>
      <w:proofErr w:type="spellEnd"/>
      <w:r w:rsidRPr="00E31CA6">
        <w:rPr>
          <w:b/>
          <w:bCs/>
          <w:sz w:val="24"/>
          <w:szCs w:val="22"/>
          <w:lang w:val="cs-CZ"/>
        </w:rPr>
        <w:t xml:space="preserve"> </w:t>
      </w:r>
    </w:p>
    <w:p w:rsidR="00AF0C99" w:rsidRPr="00E31CA6" w:rsidRDefault="00AF0C99" w:rsidP="00E31CA6">
      <w:pPr>
        <w:spacing w:line="360" w:lineRule="auto"/>
        <w:rPr>
          <w:b/>
          <w:bCs/>
          <w:sz w:val="22"/>
          <w:szCs w:val="22"/>
          <w:lang w:val="cs-CZ"/>
        </w:rPr>
      </w:pPr>
    </w:p>
    <w:p w:rsidR="00E31CA6" w:rsidRPr="00E31CA6" w:rsidRDefault="007C39AA" w:rsidP="007C39AA">
      <w:pPr>
        <w:spacing w:after="160" w:line="360" w:lineRule="auto"/>
        <w:rPr>
          <w:rFonts w:eastAsia="Calibri" w:cs="Calibri"/>
          <w:b/>
          <w:bCs/>
          <w:sz w:val="22"/>
          <w:szCs w:val="22"/>
          <w:lang w:val="cs-CZ"/>
        </w:rPr>
      </w:pPr>
      <w:r>
        <w:rPr>
          <w:b/>
          <w:bCs/>
          <w:sz w:val="22"/>
          <w:szCs w:val="22"/>
          <w:lang w:val="cs-CZ"/>
        </w:rPr>
        <w:t xml:space="preserve">Praha 15. dubna - </w:t>
      </w:r>
      <w:r w:rsidR="00AF0C99" w:rsidRPr="00E31CA6">
        <w:rPr>
          <w:b/>
          <w:bCs/>
          <w:sz w:val="22"/>
          <w:szCs w:val="22"/>
          <w:lang w:val="cs-CZ"/>
        </w:rPr>
        <w:t xml:space="preserve">Vyvrcholení letošní sezony v parkurovém skákání </w:t>
      </w:r>
      <w:proofErr w:type="spellStart"/>
      <w:r w:rsidR="00AF0C99" w:rsidRPr="00E31CA6">
        <w:rPr>
          <w:b/>
          <w:bCs/>
          <w:sz w:val="22"/>
          <w:szCs w:val="22"/>
          <w:lang w:val="cs-CZ"/>
        </w:rPr>
        <w:t>Global</w:t>
      </w:r>
      <w:proofErr w:type="spellEnd"/>
      <w:r w:rsidR="00AF0C99" w:rsidRPr="00E31CA6">
        <w:rPr>
          <w:b/>
          <w:bCs/>
          <w:sz w:val="22"/>
          <w:szCs w:val="22"/>
          <w:lang w:val="cs-CZ"/>
        </w:rPr>
        <w:t xml:space="preserve"> </w:t>
      </w:r>
      <w:proofErr w:type="spellStart"/>
      <w:r w:rsidR="00AF0C99" w:rsidRPr="00E31CA6">
        <w:rPr>
          <w:b/>
          <w:bCs/>
          <w:sz w:val="22"/>
          <w:szCs w:val="22"/>
          <w:lang w:val="cs-CZ"/>
        </w:rPr>
        <w:t>Champions</w:t>
      </w:r>
      <w:proofErr w:type="spellEnd"/>
      <w:r w:rsidR="00AF0C99" w:rsidRPr="00E31CA6">
        <w:rPr>
          <w:b/>
          <w:bCs/>
          <w:sz w:val="22"/>
          <w:szCs w:val="22"/>
          <w:lang w:val="cs-CZ"/>
        </w:rPr>
        <w:t xml:space="preserve"> Prague </w:t>
      </w:r>
      <w:proofErr w:type="spellStart"/>
      <w:r w:rsidR="00AF0C99" w:rsidRPr="00E31CA6">
        <w:rPr>
          <w:b/>
          <w:bCs/>
          <w:sz w:val="22"/>
          <w:szCs w:val="22"/>
          <w:lang w:val="cs-CZ"/>
        </w:rPr>
        <w:t>Playoffs</w:t>
      </w:r>
      <w:proofErr w:type="spellEnd"/>
      <w:r w:rsidR="00AF0C99" w:rsidRPr="00E31CA6">
        <w:rPr>
          <w:b/>
          <w:bCs/>
          <w:sz w:val="22"/>
          <w:szCs w:val="22"/>
          <w:lang w:val="cs-CZ"/>
        </w:rPr>
        <w:t xml:space="preserve"> 2019 </w:t>
      </w:r>
      <w:r w:rsidR="004020C8" w:rsidRPr="00E31CA6">
        <w:rPr>
          <w:rFonts w:eastAsia="Calibri" w:cs="Calibri"/>
          <w:b/>
          <w:bCs/>
          <w:sz w:val="22"/>
          <w:szCs w:val="22"/>
          <w:lang w:val="cs-CZ"/>
        </w:rPr>
        <w:t>zná druhého</w:t>
      </w:r>
      <w:r w:rsidR="00AF0C99" w:rsidRPr="00E31CA6">
        <w:rPr>
          <w:rFonts w:eastAsia="Calibri" w:cs="Calibri"/>
          <w:b/>
          <w:bCs/>
          <w:sz w:val="22"/>
          <w:szCs w:val="22"/>
          <w:lang w:val="cs-CZ"/>
        </w:rPr>
        <w:t xml:space="preserve"> účastníka. V pražské O</w:t>
      </w:r>
      <w:r w:rsidR="00AF0C99" w:rsidRPr="00E9339E">
        <w:rPr>
          <w:rFonts w:eastAsia="Calibri" w:cs="Calibri"/>
          <w:b/>
          <w:bCs/>
          <w:szCs w:val="22"/>
          <w:vertAlign w:val="subscript"/>
          <w:lang w:val="cs-CZ"/>
        </w:rPr>
        <w:t>2</w:t>
      </w:r>
      <w:r w:rsidR="00AF0C99" w:rsidRPr="00E31CA6">
        <w:rPr>
          <w:rFonts w:eastAsia="Calibri" w:cs="Calibri"/>
          <w:b/>
          <w:bCs/>
          <w:sz w:val="22"/>
          <w:szCs w:val="22"/>
          <w:lang w:val="cs-CZ"/>
        </w:rPr>
        <w:t xml:space="preserve"> </w:t>
      </w:r>
      <w:proofErr w:type="spellStart"/>
      <w:r w:rsidR="00AF0C99" w:rsidRPr="00E31CA6">
        <w:rPr>
          <w:rFonts w:eastAsia="Calibri" w:cs="Calibri"/>
          <w:b/>
          <w:bCs/>
          <w:sz w:val="22"/>
          <w:szCs w:val="22"/>
          <w:lang w:val="cs-CZ"/>
        </w:rPr>
        <w:t>areně</w:t>
      </w:r>
      <w:proofErr w:type="spellEnd"/>
      <w:r w:rsidR="00AF0C99" w:rsidRPr="00E31CA6">
        <w:rPr>
          <w:rFonts w:eastAsia="Calibri" w:cs="Calibri"/>
          <w:b/>
          <w:bCs/>
          <w:sz w:val="22"/>
          <w:szCs w:val="22"/>
          <w:lang w:val="cs-CZ"/>
        </w:rPr>
        <w:t xml:space="preserve"> nebude</w:t>
      </w:r>
      <w:r>
        <w:rPr>
          <w:rFonts w:eastAsia="Calibri" w:cs="Calibri"/>
          <w:b/>
          <w:bCs/>
          <w:sz w:val="22"/>
          <w:szCs w:val="22"/>
          <w:lang w:val="cs-CZ"/>
        </w:rPr>
        <w:t xml:space="preserve"> </w:t>
      </w:r>
      <w:r w:rsidR="00AF0C99" w:rsidRPr="00E31CA6">
        <w:rPr>
          <w:rFonts w:eastAsia="Calibri" w:cs="Calibri"/>
          <w:b/>
          <w:bCs/>
          <w:sz w:val="22"/>
          <w:szCs w:val="22"/>
          <w:lang w:val="cs-CZ"/>
        </w:rPr>
        <w:t xml:space="preserve">od 21. do 24. listopadu chybět </w:t>
      </w:r>
      <w:r w:rsidR="004020C8" w:rsidRPr="00E31CA6">
        <w:rPr>
          <w:rFonts w:eastAsia="Calibri" w:cs="Calibri"/>
          <w:b/>
          <w:bCs/>
          <w:sz w:val="22"/>
          <w:szCs w:val="22"/>
          <w:lang w:val="cs-CZ"/>
        </w:rPr>
        <w:t xml:space="preserve">Belgičan </w:t>
      </w:r>
      <w:r w:rsidR="00E9339E" w:rsidRPr="00E9339E">
        <w:rPr>
          <w:rStyle w:val="Zdraznn"/>
          <w:b/>
          <w:i w:val="0"/>
          <w:sz w:val="22"/>
        </w:rPr>
        <w:t xml:space="preserve">Jérôme </w:t>
      </w:r>
      <w:proofErr w:type="spellStart"/>
      <w:r w:rsidR="00E9339E" w:rsidRPr="00E9339E">
        <w:rPr>
          <w:rStyle w:val="Zdraznn"/>
          <w:b/>
          <w:i w:val="0"/>
          <w:sz w:val="22"/>
        </w:rPr>
        <w:t>Guery</w:t>
      </w:r>
      <w:proofErr w:type="spellEnd"/>
      <w:r w:rsidR="004020C8" w:rsidRPr="00E31CA6">
        <w:rPr>
          <w:rFonts w:eastAsia="Calibri" w:cs="Calibri"/>
          <w:b/>
          <w:bCs/>
          <w:sz w:val="22"/>
          <w:szCs w:val="22"/>
          <w:lang w:val="cs-CZ"/>
        </w:rPr>
        <w:t>, který</w:t>
      </w:r>
      <w:r w:rsidR="00AF0C99" w:rsidRPr="00E31CA6">
        <w:rPr>
          <w:rFonts w:eastAsia="Calibri" w:cs="Calibri"/>
          <w:b/>
          <w:bCs/>
          <w:sz w:val="22"/>
          <w:szCs w:val="22"/>
          <w:lang w:val="cs-CZ"/>
        </w:rPr>
        <w:t xml:space="preserve"> si vstupenku na prestižní </w:t>
      </w:r>
      <w:proofErr w:type="spellStart"/>
      <w:r w:rsidR="00AF0C99" w:rsidRPr="00E31CA6">
        <w:rPr>
          <w:rFonts w:eastAsia="Calibri" w:cs="Calibri"/>
          <w:b/>
          <w:bCs/>
          <w:sz w:val="22"/>
          <w:szCs w:val="22"/>
          <w:lang w:val="cs-CZ"/>
        </w:rPr>
        <w:t>Longines</w:t>
      </w:r>
      <w:proofErr w:type="spellEnd"/>
      <w:r w:rsidR="00AF0C99" w:rsidRPr="00E31CA6">
        <w:rPr>
          <w:rFonts w:eastAsia="Calibri" w:cs="Calibri"/>
          <w:b/>
          <w:bCs/>
          <w:sz w:val="22"/>
          <w:szCs w:val="22"/>
          <w:lang w:val="cs-CZ"/>
        </w:rPr>
        <w:t xml:space="preserve"> </w:t>
      </w:r>
      <w:proofErr w:type="spellStart"/>
      <w:r w:rsidR="00AF0C99" w:rsidRPr="00E31CA6">
        <w:rPr>
          <w:rFonts w:eastAsia="Calibri" w:cs="Calibri"/>
          <w:b/>
          <w:bCs/>
          <w:sz w:val="22"/>
          <w:szCs w:val="22"/>
          <w:lang w:val="cs-CZ"/>
        </w:rPr>
        <w:t>Global</w:t>
      </w:r>
      <w:proofErr w:type="spellEnd"/>
      <w:r w:rsidR="00AF0C99" w:rsidRPr="00E31CA6">
        <w:rPr>
          <w:rFonts w:eastAsia="Calibri" w:cs="Calibri"/>
          <w:b/>
          <w:bCs/>
          <w:sz w:val="22"/>
          <w:szCs w:val="22"/>
          <w:lang w:val="cs-CZ"/>
        </w:rPr>
        <w:t xml:space="preserve"> </w:t>
      </w:r>
      <w:proofErr w:type="spellStart"/>
      <w:r w:rsidR="00AF0C99" w:rsidRPr="00E31CA6">
        <w:rPr>
          <w:rFonts w:eastAsia="Calibri" w:cs="Calibri"/>
          <w:b/>
          <w:bCs/>
          <w:sz w:val="22"/>
          <w:szCs w:val="22"/>
          <w:lang w:val="cs-CZ"/>
        </w:rPr>
        <w:t>Champions</w:t>
      </w:r>
      <w:proofErr w:type="spellEnd"/>
      <w:r w:rsidR="00AF0C99" w:rsidRPr="00E31CA6">
        <w:rPr>
          <w:rFonts w:eastAsia="Calibri" w:cs="Calibri"/>
          <w:b/>
          <w:bCs/>
          <w:sz w:val="22"/>
          <w:szCs w:val="22"/>
          <w:lang w:val="cs-CZ"/>
        </w:rPr>
        <w:t xml:space="preserve"> Super Grand Prix vybojoval po vítězství v</w:t>
      </w:r>
      <w:r w:rsidR="004020C8" w:rsidRPr="00E31CA6">
        <w:rPr>
          <w:rFonts w:eastAsia="Calibri" w:cs="Calibri"/>
          <w:b/>
          <w:bCs/>
          <w:sz w:val="22"/>
          <w:szCs w:val="22"/>
          <w:lang w:val="cs-CZ"/>
        </w:rPr>
        <w:t> druhém kole</w:t>
      </w:r>
      <w:r w:rsidR="00AF0C99" w:rsidRPr="00E31CA6">
        <w:rPr>
          <w:rFonts w:eastAsia="Calibri" w:cs="Calibri"/>
          <w:b/>
          <w:bCs/>
          <w:sz w:val="22"/>
          <w:szCs w:val="22"/>
          <w:lang w:val="cs-CZ"/>
        </w:rPr>
        <w:t xml:space="preserve"> GCL v</w:t>
      </w:r>
      <w:r w:rsidR="004020C8" w:rsidRPr="00E31CA6">
        <w:rPr>
          <w:rFonts w:eastAsia="Calibri" w:cs="Calibri"/>
          <w:b/>
          <w:bCs/>
          <w:sz w:val="22"/>
          <w:szCs w:val="22"/>
          <w:lang w:val="cs-CZ"/>
        </w:rPr>
        <w:t> </w:t>
      </w:r>
      <w:proofErr w:type="spellStart"/>
      <w:r w:rsidR="004020C8" w:rsidRPr="00E31CA6">
        <w:rPr>
          <w:rFonts w:eastAsia="Calibri" w:cs="Calibri"/>
          <w:b/>
          <w:bCs/>
          <w:sz w:val="22"/>
          <w:szCs w:val="22"/>
          <w:lang w:val="cs-CZ"/>
        </w:rPr>
        <w:t>Mexico</w:t>
      </w:r>
      <w:proofErr w:type="spellEnd"/>
      <w:r w:rsidR="004020C8" w:rsidRPr="00E31CA6">
        <w:rPr>
          <w:rFonts w:eastAsia="Calibri" w:cs="Calibri"/>
          <w:b/>
          <w:bCs/>
          <w:sz w:val="22"/>
          <w:szCs w:val="22"/>
          <w:lang w:val="cs-CZ"/>
        </w:rPr>
        <w:t xml:space="preserve"> City. </w:t>
      </w:r>
    </w:p>
    <w:p w:rsidR="004020C8" w:rsidRPr="00E31CA6" w:rsidRDefault="004020C8" w:rsidP="00E31CA6">
      <w:pPr>
        <w:spacing w:after="160" w:line="360" w:lineRule="auto"/>
        <w:rPr>
          <w:rFonts w:eastAsia="Calibri" w:cs="Calibri"/>
          <w:b/>
          <w:bCs/>
          <w:sz w:val="22"/>
          <w:szCs w:val="22"/>
          <w:lang w:val="cs-CZ"/>
        </w:rPr>
      </w:pPr>
      <w:r w:rsidRPr="00E31CA6">
        <w:rPr>
          <w:rFonts w:eastAsia="Calibri" w:cs="Calibri"/>
          <w:bCs/>
          <w:sz w:val="22"/>
          <w:szCs w:val="22"/>
          <w:lang w:val="cs-CZ"/>
        </w:rPr>
        <w:t xml:space="preserve">Osmatřicetiletý Belgičan na hnědákovi </w:t>
      </w:r>
      <w:proofErr w:type="spellStart"/>
      <w:r w:rsidRPr="00E31CA6">
        <w:rPr>
          <w:rFonts w:eastAsia="Calibri" w:cs="Calibri"/>
          <w:bCs/>
          <w:sz w:val="22"/>
          <w:szCs w:val="22"/>
          <w:lang w:val="cs-CZ"/>
        </w:rPr>
        <w:t>Quel</w:t>
      </w:r>
      <w:proofErr w:type="spellEnd"/>
      <w:r w:rsidRPr="00E31CA6">
        <w:rPr>
          <w:rFonts w:eastAsia="Calibri" w:cs="Calibri"/>
          <w:bCs/>
          <w:sz w:val="22"/>
          <w:szCs w:val="22"/>
          <w:lang w:val="cs-CZ"/>
        </w:rPr>
        <w:t xml:space="preserve"> </w:t>
      </w:r>
      <w:proofErr w:type="spellStart"/>
      <w:r w:rsidRPr="00E31CA6">
        <w:rPr>
          <w:rFonts w:eastAsia="Calibri" w:cs="Calibri"/>
          <w:bCs/>
          <w:sz w:val="22"/>
          <w:szCs w:val="22"/>
          <w:lang w:val="cs-CZ"/>
        </w:rPr>
        <w:t>Homme</w:t>
      </w:r>
      <w:proofErr w:type="spellEnd"/>
      <w:r w:rsidRPr="00E31CA6">
        <w:rPr>
          <w:rFonts w:eastAsia="Calibri" w:cs="Calibri"/>
          <w:bCs/>
          <w:sz w:val="22"/>
          <w:szCs w:val="22"/>
          <w:lang w:val="cs-CZ"/>
        </w:rPr>
        <w:t xml:space="preserve"> de Hus nejlépe zvládl </w:t>
      </w:r>
      <w:r w:rsidR="00391628">
        <w:rPr>
          <w:rFonts w:eastAsia="Calibri" w:cs="Calibri"/>
          <w:bCs/>
          <w:sz w:val="22"/>
          <w:szCs w:val="22"/>
          <w:lang w:val="cs-CZ"/>
        </w:rPr>
        <w:t xml:space="preserve">náročné </w:t>
      </w:r>
      <w:r w:rsidR="0064660B">
        <w:rPr>
          <w:rFonts w:eastAsia="Calibri" w:cs="Calibri"/>
          <w:bCs/>
          <w:sz w:val="22"/>
          <w:szCs w:val="22"/>
          <w:lang w:val="cs-CZ"/>
        </w:rPr>
        <w:br/>
      </w:r>
      <w:r w:rsidR="00391628">
        <w:rPr>
          <w:rFonts w:eastAsia="Calibri" w:cs="Calibri"/>
          <w:bCs/>
          <w:sz w:val="22"/>
          <w:szCs w:val="22"/>
          <w:lang w:val="cs-CZ"/>
        </w:rPr>
        <w:t>rozeskakování</w:t>
      </w:r>
      <w:r w:rsidRPr="00E31CA6">
        <w:rPr>
          <w:rFonts w:eastAsia="Calibri" w:cs="Calibri"/>
          <w:bCs/>
          <w:sz w:val="22"/>
          <w:szCs w:val="22"/>
          <w:lang w:val="cs-CZ"/>
        </w:rPr>
        <w:t xml:space="preserve"> jako jediný s časem pod 40 vteřin a vybojoval </w:t>
      </w:r>
      <w:r w:rsidR="00E9339E">
        <w:rPr>
          <w:rFonts w:eastAsia="Calibri" w:cs="Calibri"/>
          <w:bCs/>
          <w:sz w:val="22"/>
          <w:szCs w:val="22"/>
          <w:lang w:val="cs-CZ"/>
        </w:rPr>
        <w:t>místo</w:t>
      </w:r>
      <w:r w:rsidRPr="00E31CA6">
        <w:rPr>
          <w:rFonts w:eastAsia="Calibri" w:cs="Calibri"/>
          <w:bCs/>
          <w:sz w:val="22"/>
          <w:szCs w:val="22"/>
          <w:lang w:val="cs-CZ"/>
        </w:rPr>
        <w:t xml:space="preserve"> mezi šestnác</w:t>
      </w:r>
      <w:r w:rsidR="00F10AFF">
        <w:rPr>
          <w:rFonts w:eastAsia="Calibri" w:cs="Calibri"/>
          <w:bCs/>
          <w:sz w:val="22"/>
          <w:szCs w:val="22"/>
          <w:lang w:val="cs-CZ"/>
        </w:rPr>
        <w:t>tku nejlepších jezdců, kteří se střetnou v rámci vyvrcholení celoroční série</w:t>
      </w:r>
      <w:r w:rsidRPr="00E31CA6">
        <w:rPr>
          <w:rFonts w:eastAsia="Calibri" w:cs="Calibri"/>
          <w:bCs/>
          <w:sz w:val="22"/>
          <w:szCs w:val="22"/>
          <w:lang w:val="cs-CZ"/>
        </w:rPr>
        <w:t xml:space="preserve"> v</w:t>
      </w:r>
      <w:r w:rsidR="00E31CA6" w:rsidRPr="00E31CA6">
        <w:rPr>
          <w:rFonts w:eastAsia="Calibri" w:cs="Calibri"/>
          <w:bCs/>
          <w:sz w:val="22"/>
          <w:szCs w:val="22"/>
          <w:lang w:val="cs-CZ"/>
        </w:rPr>
        <w:t> pražské O</w:t>
      </w:r>
      <w:r w:rsidR="00E31CA6" w:rsidRPr="00E31CA6">
        <w:rPr>
          <w:rFonts w:eastAsia="Calibri" w:cs="Calibri"/>
          <w:bCs/>
          <w:sz w:val="22"/>
          <w:szCs w:val="22"/>
          <w:vertAlign w:val="subscript"/>
          <w:lang w:val="cs-CZ"/>
        </w:rPr>
        <w:t>2</w:t>
      </w:r>
      <w:r w:rsidR="00E31CA6" w:rsidRPr="00E31CA6">
        <w:rPr>
          <w:rFonts w:eastAsia="Calibri" w:cs="Calibri"/>
          <w:bCs/>
          <w:sz w:val="22"/>
          <w:szCs w:val="22"/>
          <w:lang w:val="cs-CZ"/>
        </w:rPr>
        <w:t xml:space="preserve"> areně. </w:t>
      </w:r>
      <w:r w:rsidRPr="00E31CA6">
        <w:rPr>
          <w:rFonts w:eastAsia="Calibri" w:cs="Calibri"/>
          <w:bCs/>
          <w:sz w:val="22"/>
          <w:szCs w:val="22"/>
          <w:lang w:val="cs-CZ"/>
        </w:rPr>
        <w:t xml:space="preserve"> </w:t>
      </w:r>
    </w:p>
    <w:p w:rsidR="004020C8" w:rsidRPr="00E31CA6" w:rsidRDefault="004020C8" w:rsidP="00E31CA6">
      <w:pPr>
        <w:spacing w:after="160" w:line="360" w:lineRule="auto"/>
        <w:rPr>
          <w:rFonts w:eastAsia="Calibri" w:cs="Calibri"/>
          <w:bCs/>
          <w:sz w:val="22"/>
          <w:szCs w:val="22"/>
          <w:lang w:val="cs-CZ"/>
        </w:rPr>
      </w:pPr>
      <w:r w:rsidRPr="00E31CA6">
        <w:rPr>
          <w:rFonts w:eastAsia="Calibri" w:cs="Calibri"/>
          <w:bCs/>
          <w:sz w:val="22"/>
          <w:szCs w:val="22"/>
          <w:lang w:val="cs-CZ"/>
        </w:rPr>
        <w:t xml:space="preserve"> „</w:t>
      </w:r>
      <w:r w:rsidR="00F10AFF">
        <w:rPr>
          <w:rFonts w:eastAsia="Calibri" w:cs="Calibri"/>
          <w:bCs/>
          <w:i/>
          <w:sz w:val="22"/>
          <w:szCs w:val="22"/>
          <w:lang w:val="cs-CZ"/>
        </w:rPr>
        <w:t>Na tomto koni</w:t>
      </w:r>
      <w:r w:rsidRPr="00E31CA6">
        <w:rPr>
          <w:rFonts w:eastAsia="Calibri" w:cs="Calibri"/>
          <w:bCs/>
          <w:i/>
          <w:sz w:val="22"/>
          <w:szCs w:val="22"/>
          <w:lang w:val="cs-CZ"/>
        </w:rPr>
        <w:t xml:space="preserve"> jezdím pouze dva měsíce, takže si na sebe ještě zvykáme. Dal mi ho můj nejlepší kamarád</w:t>
      </w:r>
      <w:r w:rsidR="00391628">
        <w:rPr>
          <w:rFonts w:eastAsia="Calibri" w:cs="Calibri"/>
          <w:bCs/>
          <w:i/>
          <w:sz w:val="22"/>
          <w:szCs w:val="22"/>
          <w:lang w:val="cs-CZ"/>
        </w:rPr>
        <w:t>, jelikož</w:t>
      </w:r>
      <w:r w:rsidR="00391628" w:rsidRPr="00391628">
        <w:rPr>
          <w:rFonts w:eastAsia="Calibri" w:cs="Calibri"/>
          <w:bCs/>
          <w:i/>
          <w:sz w:val="22"/>
          <w:szCs w:val="22"/>
          <w:lang w:val="cs-CZ"/>
        </w:rPr>
        <w:t xml:space="preserve"> ví, že je to speciální kůň a zaslouží</w:t>
      </w:r>
      <w:r w:rsidR="0064660B">
        <w:rPr>
          <w:rFonts w:eastAsia="Calibri" w:cs="Calibri"/>
          <w:bCs/>
          <w:i/>
          <w:sz w:val="22"/>
          <w:szCs w:val="22"/>
          <w:lang w:val="cs-CZ"/>
        </w:rPr>
        <w:t xml:space="preserve"> si chodit pětihvězdové soutěže</w:t>
      </w:r>
      <w:r w:rsidRPr="00E31CA6">
        <w:rPr>
          <w:rFonts w:eastAsia="Calibri" w:cs="Calibri"/>
          <w:bCs/>
          <w:sz w:val="22"/>
          <w:szCs w:val="22"/>
          <w:lang w:val="cs-CZ"/>
        </w:rPr>
        <w:t xml:space="preserve">,“ řekl </w:t>
      </w:r>
      <w:proofErr w:type="spellStart"/>
      <w:r w:rsidRPr="00E31CA6">
        <w:rPr>
          <w:rFonts w:eastAsia="Calibri" w:cs="Calibri"/>
          <w:bCs/>
          <w:sz w:val="22"/>
          <w:szCs w:val="22"/>
          <w:lang w:val="cs-CZ"/>
        </w:rPr>
        <w:t>Guery</w:t>
      </w:r>
      <w:proofErr w:type="spellEnd"/>
      <w:r w:rsidRPr="00E31CA6">
        <w:rPr>
          <w:rFonts w:eastAsia="Calibri" w:cs="Calibri"/>
          <w:bCs/>
          <w:sz w:val="22"/>
          <w:szCs w:val="22"/>
          <w:lang w:val="cs-CZ"/>
        </w:rPr>
        <w:t>. „</w:t>
      </w:r>
      <w:r w:rsidRPr="00E31CA6">
        <w:rPr>
          <w:rFonts w:eastAsia="Calibri" w:cs="Calibri"/>
          <w:bCs/>
          <w:i/>
          <w:sz w:val="22"/>
          <w:szCs w:val="22"/>
          <w:lang w:val="cs-CZ"/>
        </w:rPr>
        <w:t>Opravdu jsem nečekal, ž</w:t>
      </w:r>
      <w:r w:rsidR="00F10AFF">
        <w:rPr>
          <w:rFonts w:eastAsia="Calibri" w:cs="Calibri"/>
          <w:bCs/>
          <w:i/>
          <w:sz w:val="22"/>
          <w:szCs w:val="22"/>
          <w:lang w:val="cs-CZ"/>
        </w:rPr>
        <w:t xml:space="preserve">e dnes zvítězím. Pro mě je </w:t>
      </w:r>
      <w:proofErr w:type="spellStart"/>
      <w:r w:rsidR="00F10AFF">
        <w:rPr>
          <w:rFonts w:eastAsia="Calibri" w:cs="Calibri"/>
          <w:bCs/>
          <w:i/>
          <w:sz w:val="22"/>
          <w:szCs w:val="22"/>
          <w:lang w:val="cs-CZ"/>
        </w:rPr>
        <w:t>Mexic</w:t>
      </w:r>
      <w:r w:rsidRPr="00E31CA6">
        <w:rPr>
          <w:rFonts w:eastAsia="Calibri" w:cs="Calibri"/>
          <w:bCs/>
          <w:i/>
          <w:sz w:val="22"/>
          <w:szCs w:val="22"/>
          <w:lang w:val="cs-CZ"/>
        </w:rPr>
        <w:t>o</w:t>
      </w:r>
      <w:proofErr w:type="spellEnd"/>
      <w:r w:rsidRPr="00E31CA6">
        <w:rPr>
          <w:rFonts w:eastAsia="Calibri" w:cs="Calibri"/>
          <w:bCs/>
          <w:i/>
          <w:sz w:val="22"/>
          <w:szCs w:val="22"/>
          <w:lang w:val="cs-CZ"/>
        </w:rPr>
        <w:t xml:space="preserve"> oblíbenou zastávkou v rámci </w:t>
      </w:r>
      <w:r w:rsidR="00F10AFF">
        <w:rPr>
          <w:rFonts w:eastAsia="Calibri" w:cs="Calibri"/>
          <w:bCs/>
          <w:i/>
          <w:sz w:val="22"/>
          <w:szCs w:val="22"/>
          <w:lang w:val="cs-CZ"/>
        </w:rPr>
        <w:t>LGCT</w:t>
      </w:r>
      <w:r w:rsidRPr="00E31CA6">
        <w:rPr>
          <w:rFonts w:eastAsia="Calibri" w:cs="Calibri"/>
          <w:bCs/>
          <w:i/>
          <w:sz w:val="22"/>
          <w:szCs w:val="22"/>
          <w:lang w:val="cs-CZ"/>
        </w:rPr>
        <w:t xml:space="preserve"> a to, že se mi podařilo právě zde vyhrát, je pro mě opravdu mimořádné</w:t>
      </w:r>
      <w:r w:rsidR="00F10AFF">
        <w:rPr>
          <w:rFonts w:eastAsia="Calibri" w:cs="Calibri"/>
          <w:bCs/>
          <w:sz w:val="22"/>
          <w:szCs w:val="22"/>
          <w:lang w:val="cs-CZ"/>
        </w:rPr>
        <w:t xml:space="preserve">,“ uzavřel vítěz. </w:t>
      </w:r>
    </w:p>
    <w:p w:rsidR="00AC4FB5" w:rsidRPr="00E31CA6" w:rsidRDefault="00E9339E" w:rsidP="00E31CA6">
      <w:pPr>
        <w:spacing w:after="160" w:line="360" w:lineRule="auto"/>
        <w:rPr>
          <w:rFonts w:eastAsia="Calibri" w:cs="Calibri"/>
          <w:bCs/>
          <w:sz w:val="22"/>
          <w:szCs w:val="22"/>
          <w:lang w:val="cs-CZ"/>
        </w:rPr>
      </w:pPr>
      <w:r w:rsidRPr="00F10AFF">
        <w:rPr>
          <w:rStyle w:val="Zdraznn"/>
          <w:i w:val="0"/>
          <w:sz w:val="22"/>
        </w:rPr>
        <w:t xml:space="preserve">Jérôme </w:t>
      </w:r>
      <w:proofErr w:type="spellStart"/>
      <w:r w:rsidRPr="00F10AFF">
        <w:rPr>
          <w:rStyle w:val="Zdraznn"/>
          <w:i w:val="0"/>
          <w:sz w:val="22"/>
        </w:rPr>
        <w:t>Guery</w:t>
      </w:r>
      <w:proofErr w:type="spellEnd"/>
      <w:r w:rsidRPr="00E31CA6">
        <w:rPr>
          <w:rFonts w:eastAsia="Calibri" w:cs="Calibri"/>
          <w:bCs/>
          <w:sz w:val="22"/>
          <w:szCs w:val="22"/>
          <w:lang w:val="cs-CZ"/>
        </w:rPr>
        <w:t xml:space="preserve"> </w:t>
      </w:r>
      <w:r w:rsidR="00AC4FB5" w:rsidRPr="00E31CA6">
        <w:rPr>
          <w:rFonts w:eastAsia="Calibri" w:cs="Calibri"/>
          <w:bCs/>
          <w:sz w:val="22"/>
          <w:szCs w:val="22"/>
          <w:lang w:val="cs-CZ"/>
        </w:rPr>
        <w:t>začal jezdit v deseti letech, nejprve na poníkovi. Do 19 let ho plně podporovali rodiče, jako plnoletý zvítězil na juniorském mistrovství Belgie a poté začal trénovat nezávisle ve stáji </w:t>
      </w:r>
      <w:proofErr w:type="spellStart"/>
      <w:r w:rsidR="00AC4FB5" w:rsidRPr="00E31CA6">
        <w:rPr>
          <w:rFonts w:eastAsia="Calibri" w:cs="Calibri"/>
          <w:bCs/>
          <w:sz w:val="22"/>
          <w:szCs w:val="22"/>
          <w:lang w:val="cs-CZ"/>
        </w:rPr>
        <w:t>Hayettes</w:t>
      </w:r>
      <w:proofErr w:type="spellEnd"/>
      <w:r w:rsidR="00AC4FB5" w:rsidRPr="00E31CA6">
        <w:rPr>
          <w:rFonts w:eastAsia="Calibri" w:cs="Calibri"/>
          <w:bCs/>
          <w:sz w:val="22"/>
          <w:szCs w:val="22"/>
          <w:lang w:val="cs-CZ"/>
        </w:rPr>
        <w:t xml:space="preserve">. V roce 2000 potkal svou budoucí ženu Patriciu, se kterou postupně </w:t>
      </w:r>
      <w:r w:rsidR="00E31CA6" w:rsidRPr="00E31CA6">
        <w:rPr>
          <w:rFonts w:eastAsia="Calibri" w:cs="Calibri"/>
          <w:bCs/>
          <w:sz w:val="22"/>
          <w:szCs w:val="22"/>
          <w:lang w:val="cs-CZ"/>
        </w:rPr>
        <w:br/>
      </w:r>
      <w:r w:rsidR="00AC4FB5" w:rsidRPr="00E31CA6">
        <w:rPr>
          <w:rFonts w:eastAsia="Calibri" w:cs="Calibri"/>
          <w:bCs/>
          <w:sz w:val="22"/>
          <w:szCs w:val="22"/>
          <w:lang w:val="cs-CZ"/>
        </w:rPr>
        <w:t xml:space="preserve">vybudovali vlastní stáje a trénovali mladé koně. </w:t>
      </w:r>
    </w:p>
    <w:p w:rsidR="00AC4FB5" w:rsidRPr="00E31CA6" w:rsidRDefault="00AC4FB5" w:rsidP="00E31CA6">
      <w:pPr>
        <w:spacing w:after="160" w:line="360" w:lineRule="auto"/>
        <w:rPr>
          <w:rFonts w:eastAsia="Calibri" w:cs="Calibri"/>
          <w:bCs/>
          <w:sz w:val="22"/>
          <w:szCs w:val="22"/>
          <w:lang w:val="cs-CZ"/>
        </w:rPr>
      </w:pPr>
      <w:r w:rsidRPr="00E31CA6">
        <w:rPr>
          <w:rFonts w:eastAsia="Calibri" w:cs="Calibri"/>
          <w:bCs/>
          <w:sz w:val="22"/>
          <w:szCs w:val="22"/>
          <w:lang w:val="cs-CZ"/>
        </w:rPr>
        <w:t>Účastník olympi</w:t>
      </w:r>
      <w:r w:rsidR="007C39AA">
        <w:rPr>
          <w:rFonts w:eastAsia="Calibri" w:cs="Calibri"/>
          <w:bCs/>
          <w:sz w:val="22"/>
          <w:szCs w:val="22"/>
          <w:lang w:val="cs-CZ"/>
        </w:rPr>
        <w:t>jských her</w:t>
      </w:r>
      <w:r w:rsidRPr="00E31CA6">
        <w:rPr>
          <w:rFonts w:eastAsia="Calibri" w:cs="Calibri"/>
          <w:bCs/>
          <w:sz w:val="22"/>
          <w:szCs w:val="22"/>
          <w:lang w:val="cs-CZ"/>
        </w:rPr>
        <w:t xml:space="preserve"> v</w:t>
      </w:r>
      <w:r w:rsidR="007C39AA">
        <w:rPr>
          <w:rFonts w:eastAsia="Calibri" w:cs="Calibri"/>
          <w:bCs/>
          <w:sz w:val="22"/>
          <w:szCs w:val="22"/>
          <w:lang w:val="cs-CZ"/>
        </w:rPr>
        <w:t> </w:t>
      </w:r>
      <w:r w:rsidRPr="00E31CA6">
        <w:rPr>
          <w:rFonts w:eastAsia="Calibri" w:cs="Calibri"/>
          <w:bCs/>
          <w:sz w:val="22"/>
          <w:szCs w:val="22"/>
          <w:lang w:val="cs-CZ"/>
        </w:rPr>
        <w:t>Riu</w:t>
      </w:r>
      <w:r w:rsidR="007C39AA">
        <w:rPr>
          <w:rFonts w:eastAsia="Calibri" w:cs="Calibri"/>
          <w:bCs/>
          <w:sz w:val="22"/>
          <w:szCs w:val="22"/>
          <w:lang w:val="cs-CZ"/>
        </w:rPr>
        <w:t xml:space="preserve"> de </w:t>
      </w:r>
      <w:proofErr w:type="spellStart"/>
      <w:r w:rsidR="007C39AA">
        <w:rPr>
          <w:rFonts w:eastAsia="Calibri" w:cs="Calibri"/>
          <w:bCs/>
          <w:sz w:val="22"/>
          <w:szCs w:val="22"/>
          <w:lang w:val="cs-CZ"/>
        </w:rPr>
        <w:t>Janeiro</w:t>
      </w:r>
      <w:proofErr w:type="spellEnd"/>
      <w:r w:rsidRPr="00E31CA6">
        <w:rPr>
          <w:rFonts w:eastAsia="Calibri" w:cs="Calibri"/>
          <w:bCs/>
          <w:sz w:val="22"/>
          <w:szCs w:val="22"/>
          <w:lang w:val="cs-CZ"/>
        </w:rPr>
        <w:t xml:space="preserve"> 2016 má za sebou již mnoho startů v nejvyšších jezdeckých </w:t>
      </w:r>
      <w:bookmarkStart w:id="0" w:name="_GoBack"/>
      <w:bookmarkEnd w:id="0"/>
      <w:r w:rsidRPr="00E31CA6">
        <w:rPr>
          <w:rFonts w:eastAsia="Calibri" w:cs="Calibri"/>
          <w:bCs/>
          <w:sz w:val="22"/>
          <w:szCs w:val="22"/>
          <w:lang w:val="cs-CZ"/>
        </w:rPr>
        <w:t>soutě</w:t>
      </w:r>
      <w:r w:rsidR="00E31CA6" w:rsidRPr="00E31CA6">
        <w:rPr>
          <w:rFonts w:eastAsia="Calibri" w:cs="Calibri"/>
          <w:bCs/>
          <w:sz w:val="22"/>
          <w:szCs w:val="22"/>
          <w:lang w:val="cs-CZ"/>
        </w:rPr>
        <w:t xml:space="preserve">žích. V roce 2017 zvítězil v rámci LGCT Grand Prix v Miami. Jeho snem je </w:t>
      </w:r>
      <w:r w:rsidRPr="00E31CA6">
        <w:rPr>
          <w:rFonts w:eastAsia="Calibri" w:cs="Calibri"/>
          <w:bCs/>
          <w:sz w:val="22"/>
          <w:szCs w:val="22"/>
          <w:lang w:val="cs-CZ"/>
        </w:rPr>
        <w:t xml:space="preserve">získat medaili na olympijských hrách v Tokiu 2020. </w:t>
      </w:r>
    </w:p>
    <w:p w:rsidR="00E31CA6" w:rsidRPr="00E31CA6" w:rsidRDefault="00E9339E" w:rsidP="00E31CA6">
      <w:pPr>
        <w:spacing w:after="160" w:line="360" w:lineRule="auto"/>
        <w:rPr>
          <w:rFonts w:eastAsia="Calibri" w:cs="Calibri"/>
          <w:bCs/>
          <w:sz w:val="22"/>
          <w:szCs w:val="22"/>
          <w:lang w:val="cs-CZ"/>
        </w:rPr>
      </w:pPr>
      <w:r w:rsidRPr="00E9339E">
        <w:rPr>
          <w:rStyle w:val="Zdraznn"/>
          <w:i w:val="0"/>
          <w:sz w:val="22"/>
        </w:rPr>
        <w:t xml:space="preserve">Jérôme </w:t>
      </w:r>
      <w:proofErr w:type="spellStart"/>
      <w:r w:rsidRPr="00E9339E">
        <w:rPr>
          <w:rStyle w:val="Zdraznn"/>
          <w:i w:val="0"/>
          <w:sz w:val="22"/>
        </w:rPr>
        <w:t>Guery</w:t>
      </w:r>
      <w:proofErr w:type="spellEnd"/>
      <w:r w:rsidRPr="00E31CA6">
        <w:rPr>
          <w:rFonts w:eastAsia="Calibri" w:cs="Calibri"/>
          <w:bCs/>
          <w:sz w:val="22"/>
          <w:szCs w:val="22"/>
          <w:lang w:val="cs-CZ"/>
        </w:rPr>
        <w:t xml:space="preserve"> </w:t>
      </w:r>
      <w:r w:rsidR="00E31CA6" w:rsidRPr="00E31CA6">
        <w:rPr>
          <w:rFonts w:eastAsia="Calibri" w:cs="Calibri"/>
          <w:bCs/>
          <w:sz w:val="22"/>
          <w:szCs w:val="22"/>
          <w:lang w:val="cs-CZ"/>
        </w:rPr>
        <w:t xml:space="preserve">se přidal k Julienu </w:t>
      </w:r>
      <w:proofErr w:type="spellStart"/>
      <w:r w:rsidR="00E31CA6" w:rsidRPr="00E31CA6">
        <w:rPr>
          <w:rFonts w:eastAsia="Calibri" w:cs="Calibri"/>
          <w:bCs/>
          <w:sz w:val="22"/>
          <w:szCs w:val="22"/>
          <w:lang w:val="cs-CZ"/>
        </w:rPr>
        <w:t>Epaillardovi</w:t>
      </w:r>
      <w:proofErr w:type="spellEnd"/>
      <w:r w:rsidR="00E31CA6" w:rsidRPr="00E31CA6">
        <w:rPr>
          <w:rFonts w:eastAsia="Calibri" w:cs="Calibri"/>
          <w:bCs/>
          <w:sz w:val="22"/>
          <w:szCs w:val="22"/>
          <w:lang w:val="cs-CZ"/>
        </w:rPr>
        <w:t xml:space="preserve">, který si zajistil účast </w:t>
      </w:r>
      <w:r w:rsidR="00B6248E">
        <w:rPr>
          <w:rFonts w:eastAsia="Calibri" w:cs="Calibri"/>
          <w:bCs/>
          <w:sz w:val="22"/>
          <w:szCs w:val="22"/>
          <w:lang w:val="cs-CZ"/>
        </w:rPr>
        <w:t>v</w:t>
      </w:r>
      <w:r>
        <w:rPr>
          <w:rFonts w:eastAsia="Calibri" w:cs="Calibri"/>
          <w:bCs/>
          <w:sz w:val="22"/>
          <w:szCs w:val="22"/>
          <w:lang w:val="cs-CZ"/>
        </w:rPr>
        <w:t xml:space="preserve"> Prague </w:t>
      </w:r>
      <w:proofErr w:type="spellStart"/>
      <w:r>
        <w:rPr>
          <w:rFonts w:eastAsia="Calibri" w:cs="Calibri"/>
          <w:bCs/>
          <w:sz w:val="22"/>
          <w:szCs w:val="22"/>
          <w:lang w:val="cs-CZ"/>
        </w:rPr>
        <w:t>Playoffs</w:t>
      </w:r>
      <w:proofErr w:type="spellEnd"/>
      <w:r>
        <w:rPr>
          <w:rFonts w:eastAsia="Calibri" w:cs="Calibri"/>
          <w:bCs/>
          <w:sz w:val="22"/>
          <w:szCs w:val="22"/>
          <w:lang w:val="cs-CZ"/>
        </w:rPr>
        <w:t xml:space="preserve"> 2019</w:t>
      </w:r>
      <w:r w:rsidR="00E31CA6" w:rsidRPr="00E31CA6">
        <w:rPr>
          <w:rFonts w:eastAsia="Calibri" w:cs="Calibri"/>
          <w:bCs/>
          <w:sz w:val="22"/>
          <w:szCs w:val="22"/>
          <w:lang w:val="cs-CZ"/>
        </w:rPr>
        <w:t xml:space="preserve"> díky vítězství v Dauhá. </w:t>
      </w:r>
    </w:p>
    <w:p w:rsidR="004020C8" w:rsidRPr="00E31CA6" w:rsidRDefault="00E31CA6" w:rsidP="00E31CA6">
      <w:pPr>
        <w:spacing w:after="160" w:line="360" w:lineRule="auto"/>
        <w:rPr>
          <w:rFonts w:eastAsia="Calibri" w:cs="Calibri"/>
          <w:bCs/>
          <w:sz w:val="22"/>
          <w:szCs w:val="22"/>
          <w:lang w:val="cs-CZ"/>
        </w:rPr>
      </w:pPr>
      <w:r w:rsidRPr="00E31CA6">
        <w:rPr>
          <w:rFonts w:eastAsia="Calibri" w:cs="Calibri"/>
          <w:bCs/>
          <w:sz w:val="22"/>
          <w:szCs w:val="22"/>
          <w:lang w:val="cs-CZ"/>
        </w:rPr>
        <w:t>S</w:t>
      </w:r>
      <w:r w:rsidR="00AF0C99" w:rsidRPr="00E31CA6">
        <w:rPr>
          <w:rFonts w:eastAsia="Calibri" w:cs="Calibri"/>
          <w:bCs/>
          <w:sz w:val="22"/>
          <w:szCs w:val="22"/>
          <w:lang w:val="cs-CZ"/>
        </w:rPr>
        <w:t>ér</w:t>
      </w:r>
      <w:r w:rsidR="004020C8" w:rsidRPr="00E31CA6">
        <w:rPr>
          <w:rFonts w:eastAsia="Calibri" w:cs="Calibri"/>
          <w:bCs/>
          <w:sz w:val="22"/>
          <w:szCs w:val="22"/>
          <w:lang w:val="cs-CZ"/>
        </w:rPr>
        <w:t xml:space="preserve">ie </w:t>
      </w:r>
      <w:proofErr w:type="spellStart"/>
      <w:r w:rsidR="004020C8" w:rsidRPr="00E31CA6">
        <w:rPr>
          <w:rFonts w:eastAsia="Calibri" w:cs="Calibri"/>
          <w:bCs/>
          <w:sz w:val="22"/>
          <w:szCs w:val="22"/>
          <w:lang w:val="cs-CZ"/>
        </w:rPr>
        <w:t>Global</w:t>
      </w:r>
      <w:proofErr w:type="spellEnd"/>
      <w:r w:rsidR="004020C8" w:rsidRPr="00E31CA6">
        <w:rPr>
          <w:rFonts w:eastAsia="Calibri" w:cs="Calibri"/>
          <w:bCs/>
          <w:sz w:val="22"/>
          <w:szCs w:val="22"/>
          <w:lang w:val="cs-CZ"/>
        </w:rPr>
        <w:t xml:space="preserve"> </w:t>
      </w:r>
      <w:proofErr w:type="spellStart"/>
      <w:r w:rsidR="004020C8" w:rsidRPr="00E31CA6">
        <w:rPr>
          <w:rFonts w:eastAsia="Calibri" w:cs="Calibri"/>
          <w:bCs/>
          <w:sz w:val="22"/>
          <w:szCs w:val="22"/>
          <w:lang w:val="cs-CZ"/>
        </w:rPr>
        <w:t>Champions</w:t>
      </w:r>
      <w:proofErr w:type="spellEnd"/>
      <w:r w:rsidR="004020C8" w:rsidRPr="00E31CA6">
        <w:rPr>
          <w:rFonts w:eastAsia="Calibri" w:cs="Calibri"/>
          <w:bCs/>
          <w:sz w:val="22"/>
          <w:szCs w:val="22"/>
          <w:lang w:val="cs-CZ"/>
        </w:rPr>
        <w:t xml:space="preserve"> pokračuje v Miami </w:t>
      </w:r>
      <w:r w:rsidRPr="00E31CA6">
        <w:rPr>
          <w:rFonts w:eastAsia="Calibri" w:cs="Calibri"/>
          <w:bCs/>
          <w:sz w:val="22"/>
          <w:szCs w:val="22"/>
          <w:lang w:val="cs-CZ"/>
        </w:rPr>
        <w:t>od 18. do 20. dubna</w:t>
      </w:r>
      <w:r w:rsidR="004020C8" w:rsidRPr="00E31CA6">
        <w:rPr>
          <w:rFonts w:eastAsia="Calibri" w:cs="Calibri"/>
          <w:bCs/>
          <w:sz w:val="22"/>
          <w:szCs w:val="22"/>
          <w:lang w:val="cs-CZ"/>
        </w:rPr>
        <w:t xml:space="preserve"> 2019. </w:t>
      </w:r>
    </w:p>
    <w:p w:rsidR="00E96ED4" w:rsidRPr="00E31CA6" w:rsidRDefault="00FB18A2" w:rsidP="00E31CA6">
      <w:pPr>
        <w:spacing w:after="160" w:line="360" w:lineRule="auto"/>
        <w:rPr>
          <w:rFonts w:eastAsia="Calibri" w:cs="Calibri"/>
          <w:b/>
          <w:bCs/>
          <w:szCs w:val="22"/>
          <w:lang w:val="cs-CZ"/>
        </w:rPr>
      </w:pPr>
      <w:r w:rsidRPr="00E31CA6">
        <w:rPr>
          <w:rFonts w:eastAsia="Calibri" w:cs="Calibri"/>
          <w:b/>
          <w:bCs/>
          <w:szCs w:val="22"/>
          <w:lang w:val="cs-CZ"/>
        </w:rPr>
        <w:lastRenderedPageBreak/>
        <w:t>Výsledky</w:t>
      </w:r>
    </w:p>
    <w:p w:rsidR="004020C8" w:rsidRPr="00E31CA6" w:rsidRDefault="004020C8" w:rsidP="00E31CA6">
      <w:pPr>
        <w:spacing w:after="160" w:line="360" w:lineRule="auto"/>
        <w:rPr>
          <w:lang w:val="cs-CZ"/>
        </w:rPr>
      </w:pPr>
      <w:proofErr w:type="spellStart"/>
      <w:r w:rsidRPr="00E31CA6">
        <w:rPr>
          <w:rFonts w:eastAsia="Calibri" w:cs="Calibri"/>
          <w:b/>
          <w:bCs/>
          <w:lang w:val="cs-CZ"/>
        </w:rPr>
        <w:t>Global</w:t>
      </w:r>
      <w:proofErr w:type="spellEnd"/>
      <w:r w:rsidRPr="00E31CA6">
        <w:rPr>
          <w:rFonts w:eastAsia="Calibri" w:cs="Calibri"/>
          <w:b/>
          <w:bCs/>
          <w:lang w:val="cs-CZ"/>
        </w:rPr>
        <w:t xml:space="preserve"> </w:t>
      </w:r>
      <w:proofErr w:type="spellStart"/>
      <w:r w:rsidRPr="00E31CA6">
        <w:rPr>
          <w:rFonts w:eastAsia="Calibri" w:cs="Calibri"/>
          <w:b/>
          <w:bCs/>
          <w:lang w:val="cs-CZ"/>
        </w:rPr>
        <w:t>Champions</w:t>
      </w:r>
      <w:proofErr w:type="spellEnd"/>
      <w:r w:rsidRPr="00E31CA6">
        <w:rPr>
          <w:rFonts w:eastAsia="Calibri" w:cs="Calibri"/>
          <w:b/>
          <w:bCs/>
          <w:lang w:val="cs-CZ"/>
        </w:rPr>
        <w:t xml:space="preserve"> </w:t>
      </w:r>
      <w:proofErr w:type="spellStart"/>
      <w:r w:rsidRPr="00E31CA6">
        <w:rPr>
          <w:rFonts w:eastAsia="Calibri" w:cs="Calibri"/>
          <w:b/>
          <w:bCs/>
          <w:lang w:val="cs-CZ"/>
        </w:rPr>
        <w:t>League</w:t>
      </w:r>
      <w:proofErr w:type="spellEnd"/>
      <w:r w:rsidRPr="00E31CA6">
        <w:rPr>
          <w:rFonts w:eastAsia="Calibri" w:cs="Calibri"/>
          <w:b/>
          <w:bCs/>
          <w:lang w:val="cs-CZ"/>
        </w:rPr>
        <w:t xml:space="preserve"> - </w:t>
      </w:r>
      <w:proofErr w:type="spellStart"/>
      <w:r w:rsidRPr="00E31CA6">
        <w:rPr>
          <w:rFonts w:eastAsia="Calibri" w:cs="Calibri"/>
          <w:b/>
          <w:bCs/>
          <w:lang w:val="cs-CZ"/>
        </w:rPr>
        <w:t>Mexico</w:t>
      </w:r>
      <w:proofErr w:type="spellEnd"/>
      <w:r w:rsidRPr="00E31CA6">
        <w:rPr>
          <w:rFonts w:eastAsia="Calibri" w:cs="Calibri"/>
          <w:b/>
          <w:bCs/>
          <w:lang w:val="cs-CZ"/>
        </w:rPr>
        <w:t xml:space="preserve"> City: </w:t>
      </w:r>
      <w:r w:rsidRPr="00E31CA6">
        <w:rPr>
          <w:rFonts w:eastAsia="Calibri" w:cs="Calibri"/>
          <w:lang w:val="cs-CZ"/>
        </w:rPr>
        <w:t xml:space="preserve">1. </w:t>
      </w:r>
      <w:proofErr w:type="spellStart"/>
      <w:r w:rsidRPr="00E31CA6">
        <w:rPr>
          <w:rFonts w:eastAsia="Calibri" w:cs="Calibri"/>
          <w:lang w:val="cs-CZ"/>
        </w:rPr>
        <w:t>Shanghai</w:t>
      </w:r>
      <w:proofErr w:type="spellEnd"/>
      <w:r w:rsidRPr="00E31CA6">
        <w:rPr>
          <w:rFonts w:eastAsia="Calibri" w:cs="Calibri"/>
          <w:lang w:val="cs-CZ"/>
        </w:rPr>
        <w:t xml:space="preserve"> </w:t>
      </w:r>
      <w:proofErr w:type="spellStart"/>
      <w:r w:rsidRPr="00E31CA6">
        <w:rPr>
          <w:rFonts w:eastAsia="Calibri" w:cs="Calibri"/>
          <w:lang w:val="cs-CZ"/>
        </w:rPr>
        <w:t>Swans</w:t>
      </w:r>
      <w:proofErr w:type="spellEnd"/>
      <w:r w:rsidRPr="00E31CA6">
        <w:rPr>
          <w:rFonts w:eastAsia="Calibri" w:cs="Calibri"/>
          <w:lang w:val="cs-CZ"/>
        </w:rPr>
        <w:t xml:space="preserve">, 2. Hamburg </w:t>
      </w:r>
      <w:proofErr w:type="spellStart"/>
      <w:r w:rsidRPr="00E31CA6">
        <w:rPr>
          <w:rFonts w:eastAsia="Calibri" w:cs="Calibri"/>
          <w:lang w:val="cs-CZ"/>
        </w:rPr>
        <w:t>Giants</w:t>
      </w:r>
      <w:proofErr w:type="spellEnd"/>
      <w:r w:rsidRPr="00E31CA6">
        <w:rPr>
          <w:rFonts w:eastAsia="Calibri" w:cs="Calibri"/>
          <w:lang w:val="cs-CZ"/>
        </w:rPr>
        <w:t xml:space="preserve">, 3. </w:t>
      </w:r>
      <w:proofErr w:type="spellStart"/>
      <w:r w:rsidRPr="00E31CA6">
        <w:rPr>
          <w:rFonts w:eastAsia="Calibri" w:cs="Calibri"/>
          <w:lang w:val="cs-CZ"/>
        </w:rPr>
        <w:t>Monaco</w:t>
      </w:r>
      <w:proofErr w:type="spellEnd"/>
      <w:r w:rsidRPr="00E31CA6">
        <w:rPr>
          <w:rFonts w:eastAsia="Calibri" w:cs="Calibri"/>
          <w:lang w:val="cs-CZ"/>
        </w:rPr>
        <w:t xml:space="preserve"> </w:t>
      </w:r>
      <w:proofErr w:type="spellStart"/>
      <w:r w:rsidRPr="00E31CA6">
        <w:rPr>
          <w:rFonts w:eastAsia="Calibri" w:cs="Calibri"/>
          <w:lang w:val="cs-CZ"/>
        </w:rPr>
        <w:t>Aces</w:t>
      </w:r>
      <w:proofErr w:type="spellEnd"/>
      <w:r w:rsidRPr="00E31CA6">
        <w:rPr>
          <w:rFonts w:eastAsia="Calibri" w:cs="Calibri"/>
          <w:lang w:val="cs-CZ"/>
        </w:rPr>
        <w:t xml:space="preserve">, 4. St. </w:t>
      </w:r>
      <w:proofErr w:type="spellStart"/>
      <w:r w:rsidRPr="00E31CA6">
        <w:rPr>
          <w:rFonts w:eastAsia="Calibri" w:cs="Calibri"/>
          <w:lang w:val="cs-CZ"/>
        </w:rPr>
        <w:t>Tropez</w:t>
      </w:r>
      <w:proofErr w:type="spellEnd"/>
      <w:r w:rsidRPr="00E31CA6">
        <w:rPr>
          <w:rFonts w:eastAsia="Calibri" w:cs="Calibri"/>
          <w:lang w:val="cs-CZ"/>
        </w:rPr>
        <w:t xml:space="preserve"> </w:t>
      </w:r>
      <w:proofErr w:type="spellStart"/>
      <w:r w:rsidRPr="00E31CA6">
        <w:rPr>
          <w:rFonts w:eastAsia="Calibri" w:cs="Calibri"/>
          <w:lang w:val="cs-CZ"/>
        </w:rPr>
        <w:t>Pirates</w:t>
      </w:r>
      <w:proofErr w:type="spellEnd"/>
      <w:r w:rsidRPr="00E31CA6">
        <w:rPr>
          <w:rFonts w:eastAsia="Calibri" w:cs="Calibri"/>
          <w:lang w:val="cs-CZ"/>
        </w:rPr>
        <w:t xml:space="preserve">, 5. London </w:t>
      </w:r>
      <w:proofErr w:type="spellStart"/>
      <w:r w:rsidRPr="00E31CA6">
        <w:rPr>
          <w:rFonts w:eastAsia="Calibri" w:cs="Calibri"/>
          <w:lang w:val="cs-CZ"/>
        </w:rPr>
        <w:t>Knights</w:t>
      </w:r>
      <w:proofErr w:type="spellEnd"/>
      <w:r w:rsidRPr="00E31CA6">
        <w:rPr>
          <w:rFonts w:eastAsia="Calibri" w:cs="Calibri"/>
          <w:lang w:val="cs-CZ"/>
        </w:rPr>
        <w:t xml:space="preserve">, 6. Miami </w:t>
      </w:r>
      <w:proofErr w:type="spellStart"/>
      <w:r w:rsidRPr="00E31CA6">
        <w:rPr>
          <w:rFonts w:eastAsia="Calibri" w:cs="Calibri"/>
          <w:lang w:val="cs-CZ"/>
        </w:rPr>
        <w:t>Celtics</w:t>
      </w:r>
      <w:proofErr w:type="spellEnd"/>
      <w:r w:rsidRPr="00E31CA6">
        <w:rPr>
          <w:rFonts w:eastAsia="Calibri" w:cs="Calibri"/>
          <w:lang w:val="cs-CZ"/>
        </w:rPr>
        <w:t xml:space="preserve">, 7. </w:t>
      </w:r>
      <w:proofErr w:type="spellStart"/>
      <w:r w:rsidRPr="00E31CA6">
        <w:rPr>
          <w:rFonts w:eastAsia="Calibri" w:cs="Calibri"/>
          <w:lang w:val="cs-CZ"/>
        </w:rPr>
        <w:t>Berlin</w:t>
      </w:r>
      <w:proofErr w:type="spellEnd"/>
      <w:r w:rsidRPr="00E31CA6">
        <w:rPr>
          <w:rFonts w:eastAsia="Calibri" w:cs="Calibri"/>
          <w:lang w:val="cs-CZ"/>
        </w:rPr>
        <w:t xml:space="preserve"> </w:t>
      </w:r>
      <w:proofErr w:type="spellStart"/>
      <w:r w:rsidRPr="00E31CA6">
        <w:rPr>
          <w:rFonts w:eastAsia="Calibri" w:cs="Calibri"/>
          <w:lang w:val="cs-CZ"/>
        </w:rPr>
        <w:t>Eagles</w:t>
      </w:r>
      <w:proofErr w:type="spellEnd"/>
      <w:r w:rsidRPr="00E31CA6">
        <w:rPr>
          <w:rFonts w:eastAsia="Calibri" w:cs="Calibri"/>
          <w:lang w:val="cs-CZ"/>
        </w:rPr>
        <w:t xml:space="preserve">, 8. New York Empire, 9. Doha </w:t>
      </w:r>
      <w:proofErr w:type="spellStart"/>
      <w:r w:rsidRPr="00E31CA6">
        <w:rPr>
          <w:rFonts w:eastAsia="Calibri" w:cs="Calibri"/>
          <w:lang w:val="cs-CZ"/>
        </w:rPr>
        <w:t>Falcons</w:t>
      </w:r>
      <w:proofErr w:type="spellEnd"/>
      <w:r w:rsidRPr="00E31CA6">
        <w:rPr>
          <w:rFonts w:eastAsia="Calibri" w:cs="Calibri"/>
          <w:lang w:val="cs-CZ"/>
        </w:rPr>
        <w:t xml:space="preserve">, 10. Madrid in </w:t>
      </w:r>
      <w:proofErr w:type="spellStart"/>
      <w:r w:rsidRPr="00E31CA6">
        <w:rPr>
          <w:rFonts w:eastAsia="Calibri" w:cs="Calibri"/>
          <w:lang w:val="cs-CZ"/>
        </w:rPr>
        <w:t>Motion</w:t>
      </w:r>
      <w:proofErr w:type="spellEnd"/>
      <w:r w:rsidRPr="00E31CA6">
        <w:rPr>
          <w:rFonts w:eastAsia="Calibri" w:cs="Calibri"/>
          <w:lang w:val="cs-CZ"/>
        </w:rPr>
        <w:t xml:space="preserve">, 11. </w:t>
      </w:r>
      <w:proofErr w:type="spellStart"/>
      <w:r w:rsidRPr="00E31CA6">
        <w:rPr>
          <w:rFonts w:eastAsia="Calibri" w:cs="Calibri"/>
          <w:lang w:val="cs-CZ"/>
        </w:rPr>
        <w:t>Scandinavian</w:t>
      </w:r>
      <w:proofErr w:type="spellEnd"/>
      <w:r w:rsidRPr="00E31CA6">
        <w:rPr>
          <w:rFonts w:eastAsia="Calibri" w:cs="Calibri"/>
          <w:lang w:val="cs-CZ"/>
        </w:rPr>
        <w:t xml:space="preserve"> </w:t>
      </w:r>
      <w:proofErr w:type="spellStart"/>
      <w:r w:rsidRPr="00E31CA6">
        <w:rPr>
          <w:rFonts w:eastAsia="Calibri" w:cs="Calibri"/>
          <w:lang w:val="cs-CZ"/>
        </w:rPr>
        <w:t>Vikings</w:t>
      </w:r>
      <w:proofErr w:type="spellEnd"/>
      <w:r w:rsidRPr="00E31CA6">
        <w:rPr>
          <w:rFonts w:eastAsia="Calibri" w:cs="Calibri"/>
          <w:lang w:val="cs-CZ"/>
        </w:rPr>
        <w:t xml:space="preserve">, 12. Cannes </w:t>
      </w:r>
      <w:proofErr w:type="spellStart"/>
      <w:r w:rsidRPr="00E31CA6">
        <w:rPr>
          <w:rFonts w:eastAsia="Calibri" w:cs="Calibri"/>
          <w:lang w:val="cs-CZ"/>
        </w:rPr>
        <w:t>Stars</w:t>
      </w:r>
      <w:proofErr w:type="spellEnd"/>
      <w:r w:rsidRPr="00E31CA6">
        <w:rPr>
          <w:rFonts w:eastAsia="Calibri" w:cs="Calibri"/>
          <w:lang w:val="cs-CZ"/>
        </w:rPr>
        <w:t xml:space="preserve">, 13. Prague </w:t>
      </w:r>
      <w:proofErr w:type="spellStart"/>
      <w:r w:rsidRPr="00E31CA6">
        <w:rPr>
          <w:rFonts w:eastAsia="Calibri" w:cs="Calibri"/>
          <w:lang w:val="cs-CZ"/>
        </w:rPr>
        <w:t>Lions</w:t>
      </w:r>
      <w:proofErr w:type="spellEnd"/>
      <w:r w:rsidRPr="00E31CA6">
        <w:rPr>
          <w:rFonts w:eastAsia="Calibri" w:cs="Calibri"/>
          <w:lang w:val="cs-CZ"/>
        </w:rPr>
        <w:t xml:space="preserve">, 14. Chantilly Pegasus, 15. Paris </w:t>
      </w:r>
      <w:proofErr w:type="spellStart"/>
      <w:r w:rsidRPr="00E31CA6">
        <w:rPr>
          <w:rFonts w:eastAsia="Calibri" w:cs="Calibri"/>
          <w:lang w:val="cs-CZ"/>
        </w:rPr>
        <w:t>Panthers</w:t>
      </w:r>
      <w:proofErr w:type="spellEnd"/>
      <w:r w:rsidRPr="00E31CA6">
        <w:rPr>
          <w:rFonts w:eastAsia="Calibri" w:cs="Calibri"/>
          <w:lang w:val="cs-CZ"/>
        </w:rPr>
        <w:t xml:space="preserve">, 16. </w:t>
      </w:r>
      <w:proofErr w:type="spellStart"/>
      <w:r w:rsidRPr="00E31CA6">
        <w:rPr>
          <w:rFonts w:eastAsia="Calibri" w:cs="Calibri"/>
          <w:lang w:val="cs-CZ"/>
        </w:rPr>
        <w:t>Valkenswaard</w:t>
      </w:r>
      <w:proofErr w:type="spellEnd"/>
      <w:r w:rsidRPr="00E31CA6">
        <w:rPr>
          <w:rFonts w:eastAsia="Calibri" w:cs="Calibri"/>
          <w:lang w:val="cs-CZ"/>
        </w:rPr>
        <w:t xml:space="preserve"> United.</w:t>
      </w:r>
    </w:p>
    <w:p w:rsidR="004020C8" w:rsidRPr="00E31CA6" w:rsidRDefault="004020C8" w:rsidP="00E31CA6">
      <w:pPr>
        <w:spacing w:after="160" w:line="360" w:lineRule="auto"/>
        <w:rPr>
          <w:rFonts w:eastAsia="Calibri" w:cs="Calibri"/>
          <w:lang w:val="cs-CZ"/>
        </w:rPr>
      </w:pPr>
      <w:r w:rsidRPr="00E31CA6">
        <w:rPr>
          <w:rFonts w:eastAsia="Calibri" w:cs="Calibri"/>
          <w:b/>
          <w:bCs/>
          <w:szCs w:val="22"/>
          <w:lang w:val="cs-CZ"/>
        </w:rPr>
        <w:t>Průběžné pořadí po 2</w:t>
      </w:r>
      <w:r w:rsidR="00FB18A2" w:rsidRPr="00E31CA6">
        <w:rPr>
          <w:rFonts w:eastAsia="Calibri" w:cs="Calibri"/>
          <w:b/>
          <w:bCs/>
          <w:szCs w:val="22"/>
          <w:lang w:val="cs-CZ"/>
        </w:rPr>
        <w:t xml:space="preserve">. závodě GCL: </w:t>
      </w:r>
      <w:r w:rsidRPr="00E31CA6">
        <w:rPr>
          <w:rFonts w:eastAsia="Calibri" w:cs="Calibri"/>
          <w:lang w:val="cs-CZ"/>
        </w:rPr>
        <w:t xml:space="preserve">1. </w:t>
      </w:r>
      <w:proofErr w:type="spellStart"/>
      <w:r w:rsidRPr="00E31CA6">
        <w:rPr>
          <w:rFonts w:eastAsia="Calibri" w:cs="Calibri"/>
          <w:lang w:val="cs-CZ"/>
        </w:rPr>
        <w:t>Shanghai</w:t>
      </w:r>
      <w:proofErr w:type="spellEnd"/>
      <w:r w:rsidRPr="00E31CA6">
        <w:rPr>
          <w:rFonts w:eastAsia="Calibri" w:cs="Calibri"/>
          <w:lang w:val="cs-CZ"/>
        </w:rPr>
        <w:t xml:space="preserve"> </w:t>
      </w:r>
      <w:proofErr w:type="spellStart"/>
      <w:r w:rsidRPr="00E31CA6">
        <w:rPr>
          <w:rFonts w:eastAsia="Calibri" w:cs="Calibri"/>
          <w:lang w:val="cs-CZ"/>
        </w:rPr>
        <w:t>Swans</w:t>
      </w:r>
      <w:proofErr w:type="spellEnd"/>
      <w:r w:rsidRPr="00E31CA6">
        <w:rPr>
          <w:rFonts w:eastAsia="Calibri" w:cs="Calibri"/>
          <w:lang w:val="cs-CZ"/>
        </w:rPr>
        <w:t xml:space="preserve"> 60, 2. New York Empire 35, 3. St. </w:t>
      </w:r>
      <w:proofErr w:type="spellStart"/>
      <w:r w:rsidRPr="00E31CA6">
        <w:rPr>
          <w:rFonts w:eastAsia="Calibri" w:cs="Calibri"/>
          <w:lang w:val="cs-CZ"/>
        </w:rPr>
        <w:t>Tropez</w:t>
      </w:r>
      <w:proofErr w:type="spellEnd"/>
      <w:r w:rsidRPr="00E31CA6">
        <w:rPr>
          <w:rFonts w:eastAsia="Calibri" w:cs="Calibri"/>
          <w:lang w:val="cs-CZ"/>
        </w:rPr>
        <w:t xml:space="preserve"> </w:t>
      </w:r>
      <w:proofErr w:type="spellStart"/>
      <w:r w:rsidRPr="00E31CA6">
        <w:rPr>
          <w:rFonts w:eastAsia="Calibri" w:cs="Calibri"/>
          <w:lang w:val="cs-CZ"/>
        </w:rPr>
        <w:t>Pirates</w:t>
      </w:r>
      <w:proofErr w:type="spellEnd"/>
      <w:r w:rsidRPr="00E31CA6">
        <w:rPr>
          <w:rFonts w:eastAsia="Calibri" w:cs="Calibri"/>
          <w:lang w:val="cs-CZ"/>
        </w:rPr>
        <w:t xml:space="preserve"> 35, 4. London </w:t>
      </w:r>
      <w:proofErr w:type="spellStart"/>
      <w:r w:rsidRPr="00E31CA6">
        <w:rPr>
          <w:rFonts w:eastAsia="Calibri" w:cs="Calibri"/>
          <w:lang w:val="cs-CZ"/>
        </w:rPr>
        <w:t>Knigts</w:t>
      </w:r>
      <w:proofErr w:type="spellEnd"/>
      <w:r w:rsidRPr="00E31CA6">
        <w:rPr>
          <w:rFonts w:eastAsia="Calibri" w:cs="Calibri"/>
          <w:lang w:val="cs-CZ"/>
        </w:rPr>
        <w:t xml:space="preserve"> 34, 5. Hamburg </w:t>
      </w:r>
      <w:proofErr w:type="spellStart"/>
      <w:r w:rsidRPr="00E31CA6">
        <w:rPr>
          <w:rFonts w:eastAsia="Calibri" w:cs="Calibri"/>
          <w:lang w:val="cs-CZ"/>
        </w:rPr>
        <w:t>Giants</w:t>
      </w:r>
      <w:proofErr w:type="spellEnd"/>
      <w:r w:rsidRPr="00E31CA6">
        <w:rPr>
          <w:rFonts w:eastAsia="Calibri" w:cs="Calibri"/>
          <w:lang w:val="cs-CZ"/>
        </w:rPr>
        <w:t xml:space="preserve"> 33, 6. </w:t>
      </w:r>
      <w:proofErr w:type="spellStart"/>
      <w:r w:rsidRPr="00E31CA6">
        <w:rPr>
          <w:rFonts w:eastAsia="Calibri" w:cs="Calibri"/>
          <w:lang w:val="cs-CZ"/>
        </w:rPr>
        <w:t>Monaco</w:t>
      </w:r>
      <w:proofErr w:type="spellEnd"/>
      <w:r w:rsidRPr="00E31CA6">
        <w:rPr>
          <w:rFonts w:eastAsia="Calibri" w:cs="Calibri"/>
          <w:lang w:val="cs-CZ"/>
        </w:rPr>
        <w:t xml:space="preserve"> </w:t>
      </w:r>
      <w:proofErr w:type="spellStart"/>
      <w:r w:rsidRPr="00E31CA6">
        <w:rPr>
          <w:rFonts w:eastAsia="Calibri" w:cs="Calibri"/>
          <w:lang w:val="cs-CZ"/>
        </w:rPr>
        <w:t>Aces</w:t>
      </w:r>
      <w:proofErr w:type="spellEnd"/>
      <w:r w:rsidRPr="00E31CA6">
        <w:rPr>
          <w:rFonts w:eastAsia="Calibri" w:cs="Calibri"/>
          <w:lang w:val="cs-CZ"/>
        </w:rPr>
        <w:t xml:space="preserve"> 33, 7. </w:t>
      </w:r>
      <w:proofErr w:type="spellStart"/>
      <w:r w:rsidRPr="00E31CA6">
        <w:rPr>
          <w:rFonts w:eastAsia="Calibri" w:cs="Calibri"/>
          <w:lang w:val="cs-CZ"/>
        </w:rPr>
        <w:t>Valkenswaard</w:t>
      </w:r>
      <w:proofErr w:type="spellEnd"/>
      <w:r w:rsidRPr="00E31CA6">
        <w:rPr>
          <w:rFonts w:eastAsia="Calibri" w:cs="Calibri"/>
          <w:lang w:val="cs-CZ"/>
        </w:rPr>
        <w:t xml:space="preserve"> United 31, 8. Madrid in </w:t>
      </w:r>
      <w:proofErr w:type="spellStart"/>
      <w:r w:rsidRPr="00E31CA6">
        <w:rPr>
          <w:rFonts w:eastAsia="Calibri" w:cs="Calibri"/>
          <w:lang w:val="cs-CZ"/>
        </w:rPr>
        <w:t>Motion</w:t>
      </w:r>
      <w:proofErr w:type="spellEnd"/>
      <w:r w:rsidRPr="00E31CA6">
        <w:rPr>
          <w:rFonts w:eastAsia="Calibri" w:cs="Calibri"/>
          <w:lang w:val="cs-CZ"/>
        </w:rPr>
        <w:t xml:space="preserve"> 31, 9. Miami </w:t>
      </w:r>
      <w:proofErr w:type="spellStart"/>
      <w:r w:rsidRPr="00E31CA6">
        <w:rPr>
          <w:rFonts w:eastAsia="Calibri" w:cs="Calibri"/>
          <w:lang w:val="cs-CZ"/>
        </w:rPr>
        <w:t>Celtics</w:t>
      </w:r>
      <w:proofErr w:type="spellEnd"/>
      <w:r w:rsidRPr="00E31CA6">
        <w:rPr>
          <w:rFonts w:eastAsia="Calibri" w:cs="Calibri"/>
          <w:lang w:val="cs-CZ"/>
        </w:rPr>
        <w:t xml:space="preserve"> 29, 10. </w:t>
      </w:r>
      <w:proofErr w:type="spellStart"/>
      <w:r w:rsidRPr="00E31CA6">
        <w:rPr>
          <w:rFonts w:eastAsia="Calibri" w:cs="Calibri"/>
          <w:lang w:val="cs-CZ"/>
        </w:rPr>
        <w:t>Berlin</w:t>
      </w:r>
      <w:proofErr w:type="spellEnd"/>
      <w:r w:rsidRPr="00E31CA6">
        <w:rPr>
          <w:rFonts w:eastAsia="Calibri" w:cs="Calibri"/>
          <w:lang w:val="cs-CZ"/>
        </w:rPr>
        <w:t xml:space="preserve"> </w:t>
      </w:r>
      <w:proofErr w:type="spellStart"/>
      <w:r w:rsidRPr="00E31CA6">
        <w:rPr>
          <w:rFonts w:eastAsia="Calibri" w:cs="Calibri"/>
          <w:lang w:val="cs-CZ"/>
        </w:rPr>
        <w:t>Eagles</w:t>
      </w:r>
      <w:proofErr w:type="spellEnd"/>
      <w:r w:rsidRPr="00E31CA6">
        <w:rPr>
          <w:rFonts w:eastAsia="Calibri" w:cs="Calibri"/>
          <w:lang w:val="cs-CZ"/>
        </w:rPr>
        <w:t xml:space="preserve"> 26, 11. </w:t>
      </w:r>
      <w:proofErr w:type="spellStart"/>
      <w:r w:rsidRPr="00E31CA6">
        <w:rPr>
          <w:rFonts w:eastAsia="Calibri" w:cs="Calibri"/>
          <w:lang w:val="cs-CZ"/>
        </w:rPr>
        <w:t>Scandinavian</w:t>
      </w:r>
      <w:proofErr w:type="spellEnd"/>
      <w:r w:rsidRPr="00E31CA6">
        <w:rPr>
          <w:rFonts w:eastAsia="Calibri" w:cs="Calibri"/>
          <w:lang w:val="cs-CZ"/>
        </w:rPr>
        <w:t xml:space="preserve"> </w:t>
      </w:r>
      <w:proofErr w:type="spellStart"/>
      <w:r w:rsidRPr="00E31CA6">
        <w:rPr>
          <w:rFonts w:eastAsia="Calibri" w:cs="Calibri"/>
          <w:lang w:val="cs-CZ"/>
        </w:rPr>
        <w:t>Vikings</w:t>
      </w:r>
      <w:proofErr w:type="spellEnd"/>
      <w:r w:rsidRPr="00E31CA6">
        <w:rPr>
          <w:rFonts w:eastAsia="Calibri" w:cs="Calibri"/>
          <w:lang w:val="cs-CZ"/>
        </w:rPr>
        <w:t xml:space="preserve"> 25, 12. Chantilly Pegasus 23, 13. Doha </w:t>
      </w:r>
      <w:proofErr w:type="spellStart"/>
      <w:r w:rsidRPr="00E31CA6">
        <w:rPr>
          <w:rFonts w:eastAsia="Calibri" w:cs="Calibri"/>
          <w:lang w:val="cs-CZ"/>
        </w:rPr>
        <w:t>Falcons</w:t>
      </w:r>
      <w:proofErr w:type="spellEnd"/>
      <w:r w:rsidRPr="00E31CA6">
        <w:rPr>
          <w:rFonts w:eastAsia="Calibri" w:cs="Calibri"/>
          <w:lang w:val="cs-CZ"/>
        </w:rPr>
        <w:t xml:space="preserve"> 19, 14. Cannes </w:t>
      </w:r>
      <w:proofErr w:type="spellStart"/>
      <w:r w:rsidRPr="00E31CA6">
        <w:rPr>
          <w:rFonts w:eastAsia="Calibri" w:cs="Calibri"/>
          <w:lang w:val="cs-CZ"/>
        </w:rPr>
        <w:t>Stars</w:t>
      </w:r>
      <w:proofErr w:type="spellEnd"/>
      <w:r w:rsidRPr="00E31CA6">
        <w:rPr>
          <w:rFonts w:eastAsia="Calibri" w:cs="Calibri"/>
          <w:lang w:val="cs-CZ"/>
        </w:rPr>
        <w:t xml:space="preserve"> 19, 15. Paris </w:t>
      </w:r>
      <w:proofErr w:type="spellStart"/>
      <w:r w:rsidRPr="00E31CA6">
        <w:rPr>
          <w:rFonts w:eastAsia="Calibri" w:cs="Calibri"/>
          <w:lang w:val="cs-CZ"/>
        </w:rPr>
        <w:t>Panthers</w:t>
      </w:r>
      <w:proofErr w:type="spellEnd"/>
      <w:r w:rsidRPr="00E31CA6">
        <w:rPr>
          <w:rFonts w:eastAsia="Calibri" w:cs="Calibri"/>
          <w:lang w:val="cs-CZ"/>
        </w:rPr>
        <w:t xml:space="preserve"> 17, 16. Prague </w:t>
      </w:r>
      <w:proofErr w:type="spellStart"/>
      <w:r w:rsidRPr="00E31CA6">
        <w:rPr>
          <w:rFonts w:eastAsia="Calibri" w:cs="Calibri"/>
          <w:lang w:val="cs-CZ"/>
        </w:rPr>
        <w:t>Lions</w:t>
      </w:r>
      <w:proofErr w:type="spellEnd"/>
      <w:r w:rsidRPr="00E31CA6">
        <w:rPr>
          <w:rFonts w:eastAsia="Calibri" w:cs="Calibri"/>
          <w:lang w:val="cs-CZ"/>
        </w:rPr>
        <w:t xml:space="preserve"> 16.</w:t>
      </w:r>
    </w:p>
    <w:p w:rsidR="00AF0C99" w:rsidRPr="00E31CA6" w:rsidRDefault="00AF0C99" w:rsidP="00E31CA6">
      <w:pPr>
        <w:spacing w:after="160" w:line="360" w:lineRule="auto"/>
        <w:rPr>
          <w:szCs w:val="22"/>
          <w:lang w:val="cs-CZ"/>
        </w:rPr>
      </w:pPr>
      <w:proofErr w:type="spellStart"/>
      <w:r w:rsidRPr="00E31CA6">
        <w:rPr>
          <w:rFonts w:eastAsia="Calibri" w:cs="Calibri"/>
          <w:b/>
          <w:szCs w:val="22"/>
          <w:lang w:val="cs-CZ"/>
        </w:rPr>
        <w:t>Longines</w:t>
      </w:r>
      <w:proofErr w:type="spellEnd"/>
      <w:r w:rsidRPr="00E31CA6">
        <w:rPr>
          <w:rFonts w:eastAsia="Calibri" w:cs="Calibri"/>
          <w:b/>
          <w:szCs w:val="22"/>
          <w:lang w:val="cs-CZ"/>
        </w:rPr>
        <w:t xml:space="preserve"> </w:t>
      </w:r>
      <w:proofErr w:type="spellStart"/>
      <w:r w:rsidRPr="00E31CA6">
        <w:rPr>
          <w:rFonts w:eastAsia="Calibri" w:cs="Calibri"/>
          <w:b/>
          <w:szCs w:val="22"/>
          <w:lang w:val="cs-CZ"/>
        </w:rPr>
        <w:t>Global</w:t>
      </w:r>
      <w:proofErr w:type="spellEnd"/>
      <w:r w:rsidRPr="00E31CA6">
        <w:rPr>
          <w:rFonts w:eastAsia="Calibri" w:cs="Calibri"/>
          <w:b/>
          <w:szCs w:val="22"/>
          <w:lang w:val="cs-CZ"/>
        </w:rPr>
        <w:t xml:space="preserve"> </w:t>
      </w:r>
      <w:proofErr w:type="spellStart"/>
      <w:r w:rsidRPr="00E31CA6">
        <w:rPr>
          <w:rFonts w:eastAsia="Calibri" w:cs="Calibri"/>
          <w:b/>
          <w:szCs w:val="22"/>
          <w:lang w:val="cs-CZ"/>
        </w:rPr>
        <w:t>Champions</w:t>
      </w:r>
      <w:proofErr w:type="spellEnd"/>
      <w:r w:rsidRPr="00E31CA6">
        <w:rPr>
          <w:rFonts w:eastAsia="Calibri" w:cs="Calibri"/>
          <w:b/>
          <w:szCs w:val="22"/>
          <w:lang w:val="cs-CZ"/>
        </w:rPr>
        <w:t xml:space="preserve"> Super Grand Prix v rámci Prague </w:t>
      </w:r>
      <w:proofErr w:type="spellStart"/>
      <w:r w:rsidRPr="00E31CA6">
        <w:rPr>
          <w:rFonts w:eastAsia="Calibri" w:cs="Calibri"/>
          <w:b/>
          <w:szCs w:val="22"/>
          <w:lang w:val="cs-CZ"/>
        </w:rPr>
        <w:t>Playoffs</w:t>
      </w:r>
      <w:proofErr w:type="spellEnd"/>
      <w:r w:rsidRPr="00E31CA6">
        <w:rPr>
          <w:rFonts w:eastAsia="Calibri" w:cs="Calibri"/>
          <w:b/>
          <w:szCs w:val="22"/>
          <w:lang w:val="cs-CZ"/>
        </w:rPr>
        <w:t xml:space="preserve"> 2019</w:t>
      </w:r>
      <w:r w:rsidR="00742C38" w:rsidRPr="00E31CA6">
        <w:rPr>
          <w:rFonts w:eastAsia="Calibri" w:cs="Calibri"/>
          <w:b/>
          <w:szCs w:val="22"/>
          <w:lang w:val="cs-CZ"/>
        </w:rPr>
        <w:t>,</w:t>
      </w:r>
      <w:r w:rsidRPr="00E31CA6">
        <w:rPr>
          <w:rFonts w:eastAsia="Calibri" w:cs="Calibri"/>
          <w:szCs w:val="22"/>
          <w:lang w:val="cs-CZ"/>
        </w:rPr>
        <w:t xml:space="preserve"> </w:t>
      </w:r>
      <w:r w:rsidR="00742C38" w:rsidRPr="00E31CA6">
        <w:rPr>
          <w:rFonts w:eastAsia="Calibri" w:cs="Calibri"/>
          <w:szCs w:val="22"/>
          <w:lang w:val="cs-CZ"/>
        </w:rPr>
        <w:br/>
      </w:r>
      <w:r w:rsidRPr="00E31CA6">
        <w:rPr>
          <w:rFonts w:eastAsia="Calibri" w:cs="Calibri"/>
          <w:szCs w:val="22"/>
          <w:lang w:val="cs-CZ"/>
        </w:rPr>
        <w:t xml:space="preserve">kvalifikovaní jezdci – Dauhá: Julien </w:t>
      </w:r>
      <w:proofErr w:type="spellStart"/>
      <w:r w:rsidRPr="00E31CA6">
        <w:rPr>
          <w:rFonts w:eastAsia="Calibri" w:cs="Calibri"/>
          <w:szCs w:val="22"/>
          <w:lang w:val="cs-CZ"/>
        </w:rPr>
        <w:t>Epaillard</w:t>
      </w:r>
      <w:proofErr w:type="spellEnd"/>
      <w:r w:rsidRPr="00E31CA6">
        <w:rPr>
          <w:rFonts w:eastAsia="Calibri" w:cs="Calibri"/>
          <w:szCs w:val="22"/>
          <w:lang w:val="cs-CZ"/>
        </w:rPr>
        <w:t xml:space="preserve"> (Fr</w:t>
      </w:r>
      <w:r w:rsidR="00AB2C51" w:rsidRPr="00E31CA6">
        <w:rPr>
          <w:rFonts w:eastAsia="Calibri" w:cs="Calibri"/>
          <w:szCs w:val="22"/>
          <w:lang w:val="cs-CZ"/>
        </w:rPr>
        <w:t>ancie</w:t>
      </w:r>
      <w:r w:rsidR="0046313F">
        <w:rPr>
          <w:rFonts w:eastAsia="Calibri" w:cs="Calibri"/>
          <w:szCs w:val="22"/>
          <w:lang w:val="cs-CZ"/>
        </w:rPr>
        <w:t xml:space="preserve">), </w:t>
      </w:r>
      <w:proofErr w:type="spellStart"/>
      <w:r w:rsidR="0046313F">
        <w:rPr>
          <w:rFonts w:eastAsia="Calibri" w:cs="Calibri"/>
          <w:szCs w:val="22"/>
          <w:lang w:val="cs-CZ"/>
        </w:rPr>
        <w:t>Mexico</w:t>
      </w:r>
      <w:proofErr w:type="spellEnd"/>
      <w:r w:rsidR="0046313F">
        <w:rPr>
          <w:rFonts w:eastAsia="Calibri" w:cs="Calibri"/>
          <w:szCs w:val="22"/>
          <w:lang w:val="cs-CZ"/>
        </w:rPr>
        <w:t xml:space="preserve"> City: </w:t>
      </w:r>
      <w:proofErr w:type="spellStart"/>
      <w:r w:rsidR="0046313F" w:rsidRPr="0046313F">
        <w:rPr>
          <w:rStyle w:val="Zdraznn"/>
          <w:i w:val="0"/>
        </w:rPr>
        <w:t>Jérôm</w:t>
      </w:r>
      <w:proofErr w:type="spellEnd"/>
      <w:r w:rsidR="004020C8" w:rsidRPr="0046313F">
        <w:rPr>
          <w:rFonts w:eastAsia="Calibri" w:cs="Calibri"/>
          <w:lang w:val="cs-CZ"/>
        </w:rPr>
        <w:t>e</w:t>
      </w:r>
      <w:r w:rsidR="004020C8" w:rsidRPr="00E31CA6">
        <w:rPr>
          <w:rFonts w:eastAsia="Calibri" w:cs="Calibri"/>
          <w:szCs w:val="22"/>
          <w:lang w:val="cs-CZ"/>
        </w:rPr>
        <w:t xml:space="preserve"> </w:t>
      </w:r>
      <w:proofErr w:type="spellStart"/>
      <w:r w:rsidR="004020C8" w:rsidRPr="00E31CA6">
        <w:rPr>
          <w:rFonts w:eastAsia="Calibri" w:cs="Calibri"/>
          <w:szCs w:val="22"/>
          <w:lang w:val="cs-CZ"/>
        </w:rPr>
        <w:t>Guery</w:t>
      </w:r>
      <w:proofErr w:type="spellEnd"/>
      <w:r w:rsidR="004020C8" w:rsidRPr="00E31CA6">
        <w:rPr>
          <w:rFonts w:eastAsia="Calibri" w:cs="Calibri"/>
          <w:szCs w:val="22"/>
          <w:lang w:val="cs-CZ"/>
        </w:rPr>
        <w:t xml:space="preserve"> (Belgie) </w:t>
      </w:r>
    </w:p>
    <w:p w:rsidR="00E96ED4" w:rsidRPr="00E31CA6" w:rsidRDefault="00E96ED4" w:rsidP="00E31CA6">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360" w:lineRule="auto"/>
        <w:jc w:val="both"/>
        <w:rPr>
          <w:rFonts w:ascii="Georgia" w:eastAsia="Georgia" w:hAnsi="Georgia" w:cs="Georgia"/>
          <w:sz w:val="20"/>
        </w:rPr>
      </w:pPr>
    </w:p>
    <w:p w:rsidR="004020C8" w:rsidRPr="00E31CA6" w:rsidRDefault="004020C8" w:rsidP="00E31CA6">
      <w:pPr>
        <w:spacing w:line="360" w:lineRule="auto"/>
        <w:rPr>
          <w:b/>
          <w:bCs/>
          <w:lang w:val="cs-CZ"/>
        </w:rPr>
      </w:pPr>
      <w:r w:rsidRPr="00E31CA6">
        <w:rPr>
          <w:b/>
          <w:bCs/>
          <w:lang w:val="cs-CZ"/>
        </w:rPr>
        <w:t xml:space="preserve">Vstupenky na Prague </w:t>
      </w:r>
      <w:proofErr w:type="spellStart"/>
      <w:r w:rsidRPr="00E31CA6">
        <w:rPr>
          <w:b/>
          <w:bCs/>
          <w:lang w:val="cs-CZ"/>
        </w:rPr>
        <w:t>Playoffs</w:t>
      </w:r>
      <w:proofErr w:type="spellEnd"/>
      <w:r w:rsidRPr="00E31CA6">
        <w:rPr>
          <w:b/>
          <w:bCs/>
          <w:lang w:val="cs-CZ"/>
        </w:rPr>
        <w:t xml:space="preserve"> jsou v prodeji</w:t>
      </w:r>
    </w:p>
    <w:p w:rsidR="004020C8" w:rsidRPr="00E31CA6" w:rsidRDefault="004020C8" w:rsidP="00E31CA6">
      <w:pPr>
        <w:spacing w:line="360" w:lineRule="auto"/>
        <w:rPr>
          <w:lang w:val="cs-CZ"/>
        </w:rPr>
      </w:pPr>
    </w:p>
    <w:p w:rsidR="004020C8" w:rsidRPr="00E31CA6" w:rsidRDefault="004020C8" w:rsidP="00E31CA6">
      <w:pPr>
        <w:spacing w:line="360" w:lineRule="auto"/>
        <w:rPr>
          <w:lang w:val="cs-CZ"/>
        </w:rPr>
      </w:pPr>
      <w:r w:rsidRPr="00E31CA6">
        <w:rPr>
          <w:lang w:val="cs-CZ"/>
        </w:rPr>
        <w:t xml:space="preserve">Vrcholem sezony </w:t>
      </w:r>
      <w:proofErr w:type="spellStart"/>
      <w:r w:rsidRPr="00E31CA6">
        <w:rPr>
          <w:lang w:val="cs-CZ"/>
        </w:rPr>
        <w:t>Global</w:t>
      </w:r>
      <w:proofErr w:type="spellEnd"/>
      <w:r w:rsidRPr="00E31CA6">
        <w:rPr>
          <w:lang w:val="cs-CZ"/>
        </w:rPr>
        <w:t xml:space="preserve"> </w:t>
      </w:r>
      <w:proofErr w:type="spellStart"/>
      <w:r w:rsidRPr="00E31CA6">
        <w:rPr>
          <w:lang w:val="cs-CZ"/>
        </w:rPr>
        <w:t>Champions</w:t>
      </w:r>
      <w:proofErr w:type="spellEnd"/>
      <w:r w:rsidRPr="00E31CA6">
        <w:rPr>
          <w:lang w:val="cs-CZ"/>
        </w:rPr>
        <w:t xml:space="preserve"> </w:t>
      </w:r>
      <w:proofErr w:type="spellStart"/>
      <w:r w:rsidRPr="00E31CA6">
        <w:rPr>
          <w:lang w:val="cs-CZ"/>
        </w:rPr>
        <w:t>League</w:t>
      </w:r>
      <w:proofErr w:type="spellEnd"/>
      <w:r w:rsidRPr="00E31CA6">
        <w:rPr>
          <w:lang w:val="cs-CZ"/>
        </w:rPr>
        <w:t xml:space="preserve"> bude </w:t>
      </w:r>
      <w:proofErr w:type="spellStart"/>
      <w:r w:rsidRPr="00E31CA6">
        <w:rPr>
          <w:lang w:val="cs-CZ"/>
        </w:rPr>
        <w:t>Global</w:t>
      </w:r>
      <w:proofErr w:type="spellEnd"/>
      <w:r w:rsidRPr="00E31CA6">
        <w:rPr>
          <w:lang w:val="cs-CZ"/>
        </w:rPr>
        <w:t xml:space="preserve"> </w:t>
      </w:r>
      <w:proofErr w:type="spellStart"/>
      <w:r w:rsidRPr="00E31CA6">
        <w:rPr>
          <w:lang w:val="cs-CZ"/>
        </w:rPr>
        <w:t>Champions</w:t>
      </w:r>
      <w:proofErr w:type="spellEnd"/>
      <w:r w:rsidRPr="00E31CA6">
        <w:rPr>
          <w:lang w:val="cs-CZ"/>
        </w:rPr>
        <w:t xml:space="preserve"> Prague </w:t>
      </w:r>
      <w:proofErr w:type="spellStart"/>
      <w:r w:rsidRPr="00E31CA6">
        <w:rPr>
          <w:lang w:val="cs-CZ"/>
        </w:rPr>
        <w:t>Playoffs</w:t>
      </w:r>
      <w:proofErr w:type="spellEnd"/>
      <w:r w:rsidRPr="00E31CA6">
        <w:rPr>
          <w:lang w:val="cs-CZ"/>
        </w:rPr>
        <w:t xml:space="preserve">, které se uskuteční od 21. do 24. listopadu v pražské O2 areně. Vstupenky na prestižní galashow světového parkuru jsou v prodeji v síti Ticketportal.cz. Ceny denních vstupenek v 1. kategorii, tedy do 1. patra O2 areny, se pohybují od 1290 Kč do 2190 Kč. Vstupenky do 4. patra lze zakoupit již od 290 Kč. Pro ty, kteří si chtějí užít všechny čtyři závodní dny jedinečné galashow světového </w:t>
      </w:r>
      <w:proofErr w:type="spellStart"/>
      <w:r w:rsidRPr="00E31CA6">
        <w:rPr>
          <w:lang w:val="cs-CZ"/>
        </w:rPr>
        <w:t>pakuru</w:t>
      </w:r>
      <w:proofErr w:type="spellEnd"/>
      <w:r w:rsidRPr="00E31CA6">
        <w:rPr>
          <w:lang w:val="cs-CZ"/>
        </w:rPr>
        <w:t>, jsou připraveny permanentky od 1490 Kč.</w:t>
      </w:r>
    </w:p>
    <w:p w:rsidR="004020C8" w:rsidRPr="00E31CA6" w:rsidRDefault="004020C8" w:rsidP="00E31CA6">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360" w:lineRule="auto"/>
        <w:jc w:val="both"/>
        <w:rPr>
          <w:rFonts w:ascii="Georgia" w:eastAsia="Georgia" w:hAnsi="Georgia" w:cs="Georgia"/>
          <w:sz w:val="20"/>
        </w:rPr>
      </w:pPr>
    </w:p>
    <w:p w:rsidR="004020C8" w:rsidRPr="00E31CA6" w:rsidRDefault="00AF0C99" w:rsidP="00E31CA6">
      <w:pPr>
        <w:spacing w:after="160" w:line="360" w:lineRule="auto"/>
        <w:rPr>
          <w:rFonts w:eastAsia="Calibri" w:cs="Calibri"/>
          <w:lang w:val="cs-CZ"/>
        </w:rPr>
      </w:pPr>
      <w:r w:rsidRPr="00E31CA6">
        <w:rPr>
          <w:lang w:val="cs-CZ"/>
        </w:rPr>
        <w:t xml:space="preserve"> </w:t>
      </w:r>
      <w:r w:rsidR="004020C8" w:rsidRPr="00E31CA6">
        <w:rPr>
          <w:rFonts w:eastAsia="Calibri" w:cs="Calibri"/>
          <w:lang w:val="cs-CZ"/>
        </w:rPr>
        <w:t xml:space="preserve">Kompletní výsledky a další informace o sérii </w:t>
      </w:r>
      <w:proofErr w:type="spellStart"/>
      <w:r w:rsidR="004020C8" w:rsidRPr="00E31CA6">
        <w:rPr>
          <w:rFonts w:eastAsia="Calibri" w:cs="Calibri"/>
          <w:lang w:val="cs-CZ"/>
        </w:rPr>
        <w:t>Global</w:t>
      </w:r>
      <w:proofErr w:type="spellEnd"/>
      <w:r w:rsidR="004020C8" w:rsidRPr="00E31CA6">
        <w:rPr>
          <w:rFonts w:eastAsia="Calibri" w:cs="Calibri"/>
          <w:lang w:val="cs-CZ"/>
        </w:rPr>
        <w:t xml:space="preserve"> </w:t>
      </w:r>
      <w:proofErr w:type="spellStart"/>
      <w:r w:rsidR="004020C8" w:rsidRPr="00E31CA6">
        <w:rPr>
          <w:rFonts w:eastAsia="Calibri" w:cs="Calibri"/>
          <w:lang w:val="cs-CZ"/>
        </w:rPr>
        <w:t>Champions</w:t>
      </w:r>
      <w:proofErr w:type="spellEnd"/>
      <w:r w:rsidR="004020C8" w:rsidRPr="00E31CA6">
        <w:rPr>
          <w:rFonts w:eastAsia="Calibri" w:cs="Calibri"/>
          <w:lang w:val="cs-CZ"/>
        </w:rPr>
        <w:t xml:space="preserve">, která vyvrcholí od 21. do 24. listopadu v pražské O2 areně při galashow světového parkuru Prague </w:t>
      </w:r>
      <w:proofErr w:type="spellStart"/>
      <w:r w:rsidR="004020C8" w:rsidRPr="00E31CA6">
        <w:rPr>
          <w:rFonts w:eastAsia="Calibri" w:cs="Calibri"/>
          <w:lang w:val="cs-CZ"/>
        </w:rPr>
        <w:t>Playoffs</w:t>
      </w:r>
      <w:proofErr w:type="spellEnd"/>
      <w:r w:rsidR="004020C8" w:rsidRPr="00E31CA6">
        <w:rPr>
          <w:rFonts w:eastAsia="Calibri" w:cs="Calibri"/>
          <w:lang w:val="cs-CZ"/>
        </w:rPr>
        <w:t xml:space="preserve">, najdete na webu www.gcglobalchampions.com. Podrobnosti o listopadovém mítinku v Praze se dozvíte na stránkách </w:t>
      </w:r>
      <w:hyperlink r:id="rId6" w:history="1">
        <w:r w:rsidR="004020C8" w:rsidRPr="00E31CA6">
          <w:rPr>
            <w:rStyle w:val="Hyperlink0"/>
            <w:rFonts w:eastAsia="Calibri" w:cs="Calibri"/>
            <w:lang w:val="cs-CZ"/>
          </w:rPr>
          <w:t>www.pragueplayoffs.com</w:t>
        </w:r>
      </w:hyperlink>
      <w:r w:rsidR="004020C8" w:rsidRPr="00E31CA6">
        <w:rPr>
          <w:rFonts w:eastAsia="Calibri" w:cs="Calibri"/>
          <w:lang w:val="cs-CZ"/>
        </w:rPr>
        <w:t>.</w:t>
      </w:r>
    </w:p>
    <w:p w:rsidR="00E96ED4" w:rsidRPr="00E31CA6" w:rsidRDefault="00E96ED4" w:rsidP="00E31CA6">
      <w:pPr>
        <w:pStyle w:val="Vchoz"/>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360" w:lineRule="auto"/>
        <w:jc w:val="both"/>
        <w:rPr>
          <w:rFonts w:ascii="Georgia" w:eastAsia="Georgia" w:hAnsi="Georgia" w:cs="Georgia"/>
          <w:b/>
          <w:bCs/>
          <w:sz w:val="20"/>
        </w:rPr>
      </w:pPr>
    </w:p>
    <w:p w:rsidR="00E96ED4" w:rsidRPr="00E31CA6" w:rsidRDefault="00FB18A2" w:rsidP="00E31CA6">
      <w:pPr>
        <w:pStyle w:val="Vchoz"/>
        <w:spacing w:line="360" w:lineRule="auto"/>
        <w:jc w:val="both"/>
        <w:rPr>
          <w:rStyle w:val="dn"/>
          <w:rFonts w:ascii="Georgia" w:eastAsia="Georgia" w:hAnsi="Georgia" w:cs="Georgia"/>
          <w:b/>
          <w:bCs/>
          <w:sz w:val="20"/>
        </w:rPr>
      </w:pPr>
      <w:r w:rsidRPr="00E31CA6">
        <w:rPr>
          <w:rStyle w:val="dn"/>
          <w:rFonts w:ascii="Georgia" w:hAnsi="Georgia"/>
          <w:b/>
          <w:bCs/>
          <w:sz w:val="20"/>
        </w:rPr>
        <w:t>ZÁKLADNÍ INFORMACE</w:t>
      </w:r>
    </w:p>
    <w:p w:rsidR="00E96ED4" w:rsidRPr="00E31CA6" w:rsidRDefault="00FB18A2" w:rsidP="00E31CA6">
      <w:pPr>
        <w:pStyle w:val="Vchoz"/>
        <w:spacing w:line="360" w:lineRule="auto"/>
        <w:jc w:val="both"/>
        <w:rPr>
          <w:rStyle w:val="dn"/>
          <w:rFonts w:ascii="Georgia" w:eastAsia="Georgia" w:hAnsi="Georgia" w:cs="Georgia"/>
          <w:sz w:val="20"/>
        </w:rPr>
      </w:pPr>
      <w:r w:rsidRPr="00E31CA6">
        <w:rPr>
          <w:rStyle w:val="dn"/>
          <w:rFonts w:ascii="Georgia" w:hAnsi="Georgia"/>
          <w:sz w:val="20"/>
        </w:rPr>
        <w:t xml:space="preserve">Název: </w:t>
      </w:r>
      <w:r w:rsidR="00AF0C99" w:rsidRPr="00E31CA6">
        <w:rPr>
          <w:rStyle w:val="dn"/>
          <w:rFonts w:ascii="Georgia" w:hAnsi="Georgia"/>
          <w:sz w:val="20"/>
        </w:rPr>
        <w:tab/>
      </w:r>
      <w:r w:rsidR="00AF0C99" w:rsidRPr="00E31CA6">
        <w:rPr>
          <w:rStyle w:val="dn"/>
          <w:rFonts w:ascii="Georgia" w:hAnsi="Georgia"/>
          <w:sz w:val="20"/>
        </w:rPr>
        <w:tab/>
      </w:r>
      <w:r w:rsidR="00AF0C99" w:rsidRPr="00E31CA6">
        <w:rPr>
          <w:rStyle w:val="dn"/>
          <w:rFonts w:ascii="Georgia" w:hAnsi="Georgia"/>
          <w:sz w:val="20"/>
        </w:rPr>
        <w:tab/>
      </w:r>
      <w:proofErr w:type="spellStart"/>
      <w:r w:rsidR="00AF0C99" w:rsidRPr="00E31CA6">
        <w:rPr>
          <w:rStyle w:val="dn"/>
          <w:rFonts w:ascii="Georgia" w:hAnsi="Georgia"/>
          <w:sz w:val="20"/>
        </w:rPr>
        <w:t>Global</w:t>
      </w:r>
      <w:proofErr w:type="spellEnd"/>
      <w:r w:rsidR="00AF0C99" w:rsidRPr="00E31CA6">
        <w:rPr>
          <w:rStyle w:val="dn"/>
          <w:rFonts w:ascii="Georgia" w:hAnsi="Georgia"/>
          <w:sz w:val="20"/>
        </w:rPr>
        <w:t xml:space="preserve"> </w:t>
      </w:r>
      <w:proofErr w:type="spellStart"/>
      <w:r w:rsidR="00AF0C99" w:rsidRPr="00E31CA6">
        <w:rPr>
          <w:rStyle w:val="dn"/>
          <w:rFonts w:ascii="Georgia" w:hAnsi="Georgia"/>
          <w:sz w:val="20"/>
        </w:rPr>
        <w:t>Champions</w:t>
      </w:r>
      <w:proofErr w:type="spellEnd"/>
      <w:r w:rsidR="00AF0C99" w:rsidRPr="00E31CA6">
        <w:rPr>
          <w:rStyle w:val="dn"/>
          <w:rFonts w:ascii="Georgia" w:hAnsi="Georgia"/>
          <w:sz w:val="20"/>
        </w:rPr>
        <w:t xml:space="preserve"> Prague </w:t>
      </w:r>
      <w:proofErr w:type="spellStart"/>
      <w:r w:rsidR="00AF0C99" w:rsidRPr="00E31CA6">
        <w:rPr>
          <w:rStyle w:val="dn"/>
          <w:rFonts w:ascii="Georgia" w:hAnsi="Georgia"/>
          <w:sz w:val="20"/>
        </w:rPr>
        <w:t>Playo</w:t>
      </w:r>
      <w:r w:rsidRPr="00E31CA6">
        <w:rPr>
          <w:rStyle w:val="dn"/>
          <w:rFonts w:ascii="Georgia" w:hAnsi="Georgia"/>
          <w:sz w:val="20"/>
        </w:rPr>
        <w:t>ffs</w:t>
      </w:r>
      <w:proofErr w:type="spellEnd"/>
    </w:p>
    <w:p w:rsidR="00E96ED4" w:rsidRPr="00E31CA6" w:rsidRDefault="00FB18A2" w:rsidP="00E31CA6">
      <w:pPr>
        <w:pStyle w:val="Vchoz"/>
        <w:spacing w:line="360" w:lineRule="auto"/>
        <w:jc w:val="both"/>
        <w:rPr>
          <w:rStyle w:val="dn"/>
          <w:rFonts w:ascii="Georgia" w:eastAsia="Georgia" w:hAnsi="Georgia" w:cs="Georgia"/>
          <w:sz w:val="20"/>
        </w:rPr>
      </w:pPr>
      <w:r w:rsidRPr="00E31CA6">
        <w:rPr>
          <w:rStyle w:val="dn"/>
          <w:rFonts w:ascii="Georgia" w:hAnsi="Georgia"/>
          <w:sz w:val="20"/>
        </w:rPr>
        <w:t xml:space="preserve">Termín: </w:t>
      </w:r>
      <w:r w:rsidRPr="00E31CA6">
        <w:rPr>
          <w:rStyle w:val="dn"/>
          <w:rFonts w:ascii="Georgia" w:hAnsi="Georgia"/>
          <w:sz w:val="20"/>
        </w:rPr>
        <w:tab/>
      </w:r>
      <w:r w:rsidRPr="00E31CA6">
        <w:rPr>
          <w:rStyle w:val="dn"/>
          <w:rFonts w:ascii="Georgia" w:hAnsi="Georgia"/>
          <w:sz w:val="20"/>
        </w:rPr>
        <w:tab/>
        <w:t>21. - 24. listopadu</w:t>
      </w:r>
    </w:p>
    <w:p w:rsidR="00E96ED4" w:rsidRPr="00E31CA6" w:rsidRDefault="00FB18A2" w:rsidP="00E31CA6">
      <w:pPr>
        <w:pStyle w:val="Vchoz"/>
        <w:spacing w:line="360" w:lineRule="auto"/>
        <w:jc w:val="both"/>
        <w:rPr>
          <w:rStyle w:val="dn"/>
          <w:rFonts w:ascii="Georgia" w:eastAsia="Georgia" w:hAnsi="Georgia" w:cs="Georgia"/>
          <w:sz w:val="20"/>
        </w:rPr>
      </w:pPr>
      <w:r w:rsidRPr="00E31CA6">
        <w:rPr>
          <w:rStyle w:val="dn"/>
          <w:rFonts w:ascii="Georgia" w:hAnsi="Georgia"/>
          <w:sz w:val="20"/>
        </w:rPr>
        <w:t xml:space="preserve">Dějiště: </w:t>
      </w:r>
      <w:r w:rsidRPr="00E31CA6">
        <w:rPr>
          <w:rStyle w:val="dn"/>
          <w:rFonts w:ascii="Georgia" w:hAnsi="Georgia"/>
          <w:sz w:val="20"/>
        </w:rPr>
        <w:tab/>
      </w:r>
      <w:r w:rsidRPr="00E31CA6">
        <w:rPr>
          <w:rStyle w:val="dn"/>
          <w:rFonts w:ascii="Georgia" w:hAnsi="Georgia"/>
          <w:sz w:val="20"/>
        </w:rPr>
        <w:tab/>
        <w:t>O</w:t>
      </w:r>
      <w:r w:rsidRPr="00E31CA6">
        <w:rPr>
          <w:rStyle w:val="dn"/>
          <w:rFonts w:ascii="Georgia" w:hAnsi="Georgia"/>
          <w:sz w:val="20"/>
          <w:vertAlign w:val="subscript"/>
        </w:rPr>
        <w:t>2</w:t>
      </w:r>
      <w:r w:rsidRPr="00E31CA6">
        <w:rPr>
          <w:rStyle w:val="dn"/>
          <w:rFonts w:ascii="Georgia" w:hAnsi="Georgia"/>
          <w:sz w:val="20"/>
        </w:rPr>
        <w:t xml:space="preserve"> arena, Praha</w:t>
      </w:r>
    </w:p>
    <w:p w:rsidR="00E96ED4" w:rsidRPr="00E31CA6" w:rsidRDefault="00FB18A2" w:rsidP="00E31CA6">
      <w:pPr>
        <w:pStyle w:val="Vchoz"/>
        <w:spacing w:line="360" w:lineRule="auto"/>
        <w:jc w:val="both"/>
        <w:rPr>
          <w:rStyle w:val="dn"/>
          <w:rFonts w:ascii="Georgia" w:eastAsia="Georgia" w:hAnsi="Georgia" w:cs="Georgia"/>
          <w:sz w:val="20"/>
        </w:rPr>
      </w:pPr>
      <w:r w:rsidRPr="00E31CA6">
        <w:rPr>
          <w:rStyle w:val="dn"/>
          <w:rFonts w:ascii="Georgia" w:hAnsi="Georgia"/>
          <w:sz w:val="20"/>
        </w:rPr>
        <w:t xml:space="preserve">Účast: </w:t>
      </w:r>
      <w:r w:rsidRPr="00E31CA6">
        <w:rPr>
          <w:rStyle w:val="dn"/>
          <w:rFonts w:ascii="Georgia" w:hAnsi="Georgia"/>
          <w:sz w:val="20"/>
        </w:rPr>
        <w:tab/>
      </w:r>
      <w:r w:rsidRPr="00E31CA6">
        <w:rPr>
          <w:rStyle w:val="dn"/>
          <w:rFonts w:ascii="Georgia" w:hAnsi="Georgia"/>
          <w:sz w:val="20"/>
        </w:rPr>
        <w:tab/>
      </w:r>
      <w:r w:rsidRPr="00E31CA6">
        <w:rPr>
          <w:rStyle w:val="dn"/>
          <w:rFonts w:ascii="Georgia" w:hAnsi="Georgia"/>
          <w:sz w:val="20"/>
        </w:rPr>
        <w:tab/>
        <w:t>16 nejlepších týmů světa</w:t>
      </w:r>
      <w:r w:rsidR="00AF0C99" w:rsidRPr="00E31CA6">
        <w:rPr>
          <w:rStyle w:val="dn"/>
          <w:rFonts w:ascii="Georgia" w:hAnsi="Georgia"/>
          <w:sz w:val="20"/>
        </w:rPr>
        <w:t xml:space="preserve"> + 16 nejlepších jezdců </w:t>
      </w:r>
    </w:p>
    <w:p w:rsidR="00E96ED4" w:rsidRPr="00E31CA6" w:rsidRDefault="00FB18A2" w:rsidP="00E31CA6">
      <w:pPr>
        <w:pStyle w:val="Vchoz"/>
        <w:spacing w:line="360" w:lineRule="auto"/>
        <w:jc w:val="both"/>
        <w:rPr>
          <w:rStyle w:val="dn"/>
          <w:rFonts w:ascii="Georgia" w:hAnsi="Georgia"/>
          <w:sz w:val="20"/>
        </w:rPr>
      </w:pPr>
      <w:r w:rsidRPr="00E31CA6">
        <w:rPr>
          <w:rStyle w:val="dn"/>
          <w:rFonts w:ascii="Georgia" w:hAnsi="Georgia"/>
          <w:sz w:val="20"/>
        </w:rPr>
        <w:t xml:space="preserve">Prodej vstupenek: </w:t>
      </w:r>
      <w:r w:rsidRPr="00E31CA6">
        <w:rPr>
          <w:rStyle w:val="dn"/>
          <w:rFonts w:ascii="Georgia" w:hAnsi="Georgia"/>
          <w:sz w:val="20"/>
        </w:rPr>
        <w:tab/>
        <w:t>březen 2019, Ticketportal.cz</w:t>
      </w:r>
    </w:p>
    <w:p w:rsidR="00192A78" w:rsidRPr="00E31CA6" w:rsidRDefault="00192A78" w:rsidP="00E31CA6">
      <w:pPr>
        <w:spacing w:line="360" w:lineRule="auto"/>
        <w:ind w:left="1416" w:firstLine="708"/>
        <w:rPr>
          <w:rStyle w:val="dn"/>
          <w:szCs w:val="18"/>
          <w:lang w:val="cs-CZ"/>
        </w:rPr>
      </w:pPr>
      <w:r w:rsidRPr="00E31CA6">
        <w:rPr>
          <w:rStyle w:val="dn"/>
          <w:szCs w:val="18"/>
          <w:lang w:val="cs-CZ"/>
        </w:rPr>
        <w:t>denní vstupenky - 1. patro: 1290 Kč - 2190 Kč, 4. patro: 290 Kč - 990 Kč</w:t>
      </w:r>
    </w:p>
    <w:p w:rsidR="00192A78" w:rsidRPr="00E31CA6" w:rsidRDefault="00192A78" w:rsidP="00E31CA6">
      <w:pPr>
        <w:spacing w:line="360" w:lineRule="auto"/>
        <w:rPr>
          <w:rStyle w:val="dn"/>
          <w:szCs w:val="18"/>
          <w:lang w:val="cs-CZ"/>
        </w:rPr>
      </w:pPr>
      <w:r w:rsidRPr="00E31CA6">
        <w:rPr>
          <w:rStyle w:val="dn"/>
          <w:szCs w:val="18"/>
          <w:lang w:val="cs-CZ"/>
        </w:rPr>
        <w:tab/>
      </w:r>
      <w:r w:rsidRPr="00E31CA6">
        <w:rPr>
          <w:rStyle w:val="dn"/>
          <w:szCs w:val="18"/>
          <w:lang w:val="cs-CZ"/>
        </w:rPr>
        <w:tab/>
      </w:r>
      <w:r w:rsidRPr="00E31CA6">
        <w:rPr>
          <w:rStyle w:val="dn"/>
          <w:szCs w:val="18"/>
          <w:lang w:val="cs-CZ"/>
        </w:rPr>
        <w:tab/>
        <w:t>balíček vstupenek na celý mítink: 1490 Kč - 6990 Kč</w:t>
      </w:r>
    </w:p>
    <w:p w:rsidR="00AF0C99" w:rsidRPr="00E31CA6" w:rsidRDefault="00AF0C99" w:rsidP="00E31CA6">
      <w:pPr>
        <w:pStyle w:val="Vchoz"/>
        <w:spacing w:line="360" w:lineRule="auto"/>
        <w:jc w:val="both"/>
        <w:rPr>
          <w:rFonts w:ascii="Georgia" w:hAnsi="Georgia"/>
          <w:sz w:val="20"/>
        </w:rPr>
      </w:pPr>
      <w:r w:rsidRPr="00E31CA6">
        <w:rPr>
          <w:rFonts w:ascii="Georgia" w:hAnsi="Georgia"/>
          <w:sz w:val="20"/>
        </w:rPr>
        <w:lastRenderedPageBreak/>
        <w:t xml:space="preserve">Veškeré informace jsou k dispozici na webu </w:t>
      </w:r>
      <w:proofErr w:type="spellStart"/>
      <w:r w:rsidRPr="00E31CA6">
        <w:rPr>
          <w:rFonts w:ascii="Georgia" w:hAnsi="Georgia"/>
          <w:sz w:val="20"/>
        </w:rPr>
        <w:t>Global</w:t>
      </w:r>
      <w:proofErr w:type="spellEnd"/>
      <w:r w:rsidRPr="00E31CA6">
        <w:rPr>
          <w:rFonts w:ascii="Georgia" w:hAnsi="Georgia"/>
          <w:sz w:val="20"/>
        </w:rPr>
        <w:t xml:space="preserve"> </w:t>
      </w:r>
      <w:proofErr w:type="spellStart"/>
      <w:r w:rsidRPr="00E31CA6">
        <w:rPr>
          <w:rFonts w:ascii="Georgia" w:hAnsi="Georgia"/>
          <w:sz w:val="20"/>
        </w:rPr>
        <w:t>Champions</w:t>
      </w:r>
      <w:proofErr w:type="spellEnd"/>
      <w:r w:rsidRPr="00E31CA6">
        <w:rPr>
          <w:rFonts w:ascii="Georgia" w:hAnsi="Georgia"/>
          <w:sz w:val="20"/>
        </w:rPr>
        <w:t xml:space="preserve"> Prague </w:t>
      </w:r>
      <w:proofErr w:type="spellStart"/>
      <w:r w:rsidRPr="00E31CA6">
        <w:rPr>
          <w:rFonts w:ascii="Georgia" w:hAnsi="Georgia"/>
          <w:sz w:val="20"/>
        </w:rPr>
        <w:t>Playoffs</w:t>
      </w:r>
      <w:proofErr w:type="spellEnd"/>
      <w:r w:rsidRPr="00E31CA6">
        <w:rPr>
          <w:rFonts w:ascii="Georgia" w:hAnsi="Georgia"/>
          <w:sz w:val="20"/>
        </w:rPr>
        <w:t xml:space="preserve"> </w:t>
      </w:r>
      <w:hyperlink r:id="rId7" w:history="1">
        <w:r w:rsidRPr="00E31CA6">
          <w:rPr>
            <w:rStyle w:val="Hyperlink0"/>
            <w:sz w:val="20"/>
            <w:lang w:val="cs-CZ"/>
          </w:rPr>
          <w:t>www.pragueplayoffs.com</w:t>
        </w:r>
      </w:hyperlink>
      <w:r w:rsidRPr="00E31CA6">
        <w:rPr>
          <w:rFonts w:ascii="Georgia" w:hAnsi="Georgia"/>
          <w:sz w:val="20"/>
        </w:rPr>
        <w:t xml:space="preserve"> a na </w:t>
      </w:r>
      <w:hyperlink r:id="rId8" w:history="1">
        <w:r w:rsidRPr="00E31CA6">
          <w:rPr>
            <w:rStyle w:val="Hypertextovodkaz"/>
            <w:rFonts w:ascii="Georgia" w:hAnsi="Georgia"/>
            <w:sz w:val="20"/>
          </w:rPr>
          <w:t>www.gcglobalchampions.com</w:t>
        </w:r>
      </w:hyperlink>
      <w:r w:rsidRPr="00E31CA6">
        <w:rPr>
          <w:rFonts w:ascii="Georgia" w:hAnsi="Georgia"/>
          <w:sz w:val="20"/>
        </w:rPr>
        <w:t xml:space="preserve">. </w:t>
      </w:r>
    </w:p>
    <w:p w:rsidR="00192A78" w:rsidRPr="00E31CA6" w:rsidRDefault="00192A78" w:rsidP="00E31CA6">
      <w:pPr>
        <w:pStyle w:val="Vchoz"/>
        <w:spacing w:line="360" w:lineRule="auto"/>
        <w:jc w:val="both"/>
        <w:rPr>
          <w:rStyle w:val="dn"/>
          <w:rFonts w:ascii="Georgia" w:eastAsia="Georgia" w:hAnsi="Georgia" w:cs="Georgia"/>
          <w:sz w:val="20"/>
        </w:rPr>
      </w:pPr>
    </w:p>
    <w:p w:rsidR="00E96ED4" w:rsidRPr="00E31CA6" w:rsidRDefault="00FB18A2" w:rsidP="00E31CA6">
      <w:pPr>
        <w:spacing w:line="360" w:lineRule="auto"/>
        <w:rPr>
          <w:rStyle w:val="dn"/>
          <w:b/>
          <w:bCs/>
          <w:szCs w:val="22"/>
          <w:lang w:val="cs-CZ"/>
        </w:rPr>
      </w:pPr>
      <w:r w:rsidRPr="00E31CA6">
        <w:rPr>
          <w:rStyle w:val="dn"/>
          <w:b/>
          <w:bCs/>
          <w:szCs w:val="22"/>
          <w:lang w:val="cs-CZ"/>
        </w:rPr>
        <w:t xml:space="preserve">Kalendář </w:t>
      </w:r>
      <w:proofErr w:type="spellStart"/>
      <w:r w:rsidRPr="00E31CA6">
        <w:rPr>
          <w:rStyle w:val="dn"/>
          <w:b/>
          <w:bCs/>
          <w:szCs w:val="22"/>
          <w:lang w:val="cs-CZ"/>
        </w:rPr>
        <w:t>Longines</w:t>
      </w:r>
      <w:proofErr w:type="spellEnd"/>
      <w:r w:rsidRPr="00E31CA6">
        <w:rPr>
          <w:rStyle w:val="dn"/>
          <w:b/>
          <w:bCs/>
          <w:szCs w:val="22"/>
          <w:lang w:val="cs-CZ"/>
        </w:rPr>
        <w:t xml:space="preserve"> </w:t>
      </w:r>
      <w:proofErr w:type="spellStart"/>
      <w:r w:rsidRPr="00E31CA6">
        <w:rPr>
          <w:rStyle w:val="dn"/>
          <w:b/>
          <w:bCs/>
          <w:szCs w:val="22"/>
          <w:lang w:val="cs-CZ"/>
        </w:rPr>
        <w:t>Global</w:t>
      </w:r>
      <w:proofErr w:type="spellEnd"/>
      <w:r w:rsidRPr="00E31CA6">
        <w:rPr>
          <w:rStyle w:val="dn"/>
          <w:b/>
          <w:bCs/>
          <w:szCs w:val="22"/>
          <w:lang w:val="cs-CZ"/>
        </w:rPr>
        <w:t xml:space="preserve"> </w:t>
      </w:r>
      <w:proofErr w:type="spellStart"/>
      <w:r w:rsidRPr="00E31CA6">
        <w:rPr>
          <w:rStyle w:val="dn"/>
          <w:b/>
          <w:bCs/>
          <w:szCs w:val="22"/>
          <w:lang w:val="cs-CZ"/>
        </w:rPr>
        <w:t>Champions</w:t>
      </w:r>
      <w:proofErr w:type="spellEnd"/>
      <w:r w:rsidRPr="00E31CA6">
        <w:rPr>
          <w:rStyle w:val="dn"/>
          <w:b/>
          <w:bCs/>
          <w:szCs w:val="22"/>
          <w:lang w:val="cs-CZ"/>
        </w:rPr>
        <w:t xml:space="preserve"> Tour 2019</w:t>
      </w:r>
    </w:p>
    <w:p w:rsidR="00E96ED4" w:rsidRPr="00E31CA6" w:rsidRDefault="00FB18A2" w:rsidP="00E31CA6">
      <w:pPr>
        <w:spacing w:line="360" w:lineRule="auto"/>
        <w:jc w:val="left"/>
        <w:rPr>
          <w:szCs w:val="22"/>
          <w:lang w:val="cs-CZ"/>
        </w:rPr>
      </w:pPr>
      <w:r w:rsidRPr="00E31CA6">
        <w:rPr>
          <w:rStyle w:val="dn"/>
          <w:rFonts w:eastAsia="Arial Unicode MS" w:cs="Arial Unicode MS"/>
          <w:szCs w:val="22"/>
          <w:lang w:val="cs-CZ"/>
        </w:rPr>
        <w:br/>
      </w:r>
      <w:r w:rsidRPr="00E31CA6">
        <w:rPr>
          <w:szCs w:val="22"/>
          <w:lang w:val="cs-CZ"/>
        </w:rPr>
        <w:t>18. 4. – 20. 4.</w:t>
      </w:r>
      <w:r w:rsidRPr="00E31CA6">
        <w:rPr>
          <w:szCs w:val="22"/>
          <w:lang w:val="cs-CZ"/>
        </w:rPr>
        <w:tab/>
      </w:r>
      <w:r w:rsidRPr="00E31CA6">
        <w:rPr>
          <w:szCs w:val="22"/>
          <w:lang w:val="cs-CZ"/>
        </w:rPr>
        <w:tab/>
        <w:t xml:space="preserve">Miami </w:t>
      </w:r>
      <w:proofErr w:type="spellStart"/>
      <w:r w:rsidRPr="00E31CA6">
        <w:rPr>
          <w:szCs w:val="22"/>
          <w:lang w:val="cs-CZ"/>
        </w:rPr>
        <w:t>Beach</w:t>
      </w:r>
      <w:proofErr w:type="spellEnd"/>
      <w:r w:rsidRPr="00E31CA6">
        <w:rPr>
          <w:szCs w:val="22"/>
          <w:lang w:val="cs-CZ"/>
        </w:rPr>
        <w:t xml:space="preserve"> (USA)</w:t>
      </w:r>
      <w:r w:rsidRPr="00E31CA6">
        <w:rPr>
          <w:rStyle w:val="dn"/>
          <w:rFonts w:eastAsia="Arial Unicode MS" w:cs="Arial Unicode MS"/>
          <w:szCs w:val="22"/>
          <w:lang w:val="cs-CZ"/>
        </w:rPr>
        <w:br/>
      </w:r>
      <w:r w:rsidRPr="00E31CA6">
        <w:rPr>
          <w:szCs w:val="22"/>
          <w:lang w:val="cs-CZ"/>
        </w:rPr>
        <w:t>3. 5. – 5. 5.</w:t>
      </w:r>
      <w:r w:rsidRPr="00E31CA6">
        <w:rPr>
          <w:szCs w:val="22"/>
          <w:lang w:val="cs-CZ"/>
        </w:rPr>
        <w:tab/>
      </w:r>
      <w:r w:rsidRPr="00E31CA6">
        <w:rPr>
          <w:szCs w:val="22"/>
          <w:lang w:val="cs-CZ"/>
        </w:rPr>
        <w:tab/>
        <w:t>Šanghaj (Čína)</w:t>
      </w:r>
      <w:r w:rsidRPr="00E31CA6">
        <w:rPr>
          <w:rStyle w:val="dn"/>
          <w:rFonts w:eastAsia="Arial Unicode MS" w:cs="Arial Unicode MS"/>
          <w:szCs w:val="22"/>
          <w:lang w:val="cs-CZ"/>
        </w:rPr>
        <w:br/>
      </w:r>
      <w:r w:rsidRPr="00E31CA6">
        <w:rPr>
          <w:szCs w:val="22"/>
          <w:lang w:val="cs-CZ"/>
        </w:rPr>
        <w:t>17. 5. – 19. 5.</w:t>
      </w:r>
      <w:r w:rsidRPr="00E31CA6">
        <w:rPr>
          <w:szCs w:val="22"/>
          <w:lang w:val="cs-CZ"/>
        </w:rPr>
        <w:tab/>
      </w:r>
      <w:r w:rsidRPr="00E31CA6">
        <w:rPr>
          <w:szCs w:val="22"/>
          <w:lang w:val="cs-CZ"/>
        </w:rPr>
        <w:tab/>
        <w:t>Madrid (Španělsko)</w:t>
      </w:r>
      <w:r w:rsidRPr="00E31CA6">
        <w:rPr>
          <w:rStyle w:val="dn"/>
          <w:rFonts w:eastAsia="Arial Unicode MS" w:cs="Arial Unicode MS"/>
          <w:szCs w:val="22"/>
          <w:lang w:val="cs-CZ"/>
        </w:rPr>
        <w:br/>
      </w:r>
      <w:r w:rsidRPr="00E31CA6">
        <w:rPr>
          <w:szCs w:val="22"/>
          <w:lang w:val="cs-CZ"/>
        </w:rPr>
        <w:t>30. 5. – 1. 6.</w:t>
      </w:r>
      <w:r w:rsidRPr="00E31CA6">
        <w:rPr>
          <w:szCs w:val="22"/>
          <w:lang w:val="cs-CZ"/>
        </w:rPr>
        <w:tab/>
      </w:r>
      <w:r w:rsidRPr="00E31CA6">
        <w:rPr>
          <w:szCs w:val="22"/>
          <w:lang w:val="cs-CZ"/>
        </w:rPr>
        <w:tab/>
        <w:t>Hamburg (Německo)</w:t>
      </w:r>
      <w:r w:rsidRPr="00E31CA6">
        <w:rPr>
          <w:rStyle w:val="dn"/>
          <w:rFonts w:eastAsia="Arial Unicode MS" w:cs="Arial Unicode MS"/>
          <w:szCs w:val="22"/>
          <w:lang w:val="cs-CZ"/>
        </w:rPr>
        <w:br/>
      </w:r>
      <w:r w:rsidRPr="00E31CA6">
        <w:rPr>
          <w:szCs w:val="22"/>
          <w:lang w:val="cs-CZ"/>
        </w:rPr>
        <w:t>6. 6. – 8. 6.</w:t>
      </w:r>
      <w:r w:rsidRPr="00E31CA6">
        <w:rPr>
          <w:szCs w:val="22"/>
          <w:lang w:val="cs-CZ"/>
        </w:rPr>
        <w:tab/>
      </w:r>
      <w:r w:rsidRPr="00E31CA6">
        <w:rPr>
          <w:szCs w:val="22"/>
          <w:lang w:val="cs-CZ"/>
        </w:rPr>
        <w:tab/>
        <w:t>Cannes (Francie)</w:t>
      </w:r>
      <w:r w:rsidRPr="00E31CA6">
        <w:rPr>
          <w:rStyle w:val="dn"/>
          <w:rFonts w:eastAsia="Arial Unicode MS" w:cs="Arial Unicode MS"/>
          <w:szCs w:val="22"/>
          <w:lang w:val="cs-CZ"/>
        </w:rPr>
        <w:br/>
      </w:r>
      <w:r w:rsidRPr="00E31CA6">
        <w:rPr>
          <w:szCs w:val="22"/>
          <w:lang w:val="cs-CZ"/>
        </w:rPr>
        <w:t>14. 6. – 16. 6.</w:t>
      </w:r>
      <w:r w:rsidRPr="00E31CA6">
        <w:rPr>
          <w:szCs w:val="22"/>
          <w:lang w:val="cs-CZ"/>
        </w:rPr>
        <w:tab/>
      </w:r>
      <w:r w:rsidRPr="00E31CA6">
        <w:rPr>
          <w:szCs w:val="22"/>
          <w:lang w:val="cs-CZ"/>
        </w:rPr>
        <w:tab/>
        <w:t>Stockholm (Švédsko)</w:t>
      </w:r>
      <w:r w:rsidRPr="00E31CA6">
        <w:rPr>
          <w:rStyle w:val="dn"/>
          <w:rFonts w:eastAsia="Arial Unicode MS" w:cs="Arial Unicode MS"/>
          <w:szCs w:val="22"/>
          <w:lang w:val="cs-CZ"/>
        </w:rPr>
        <w:br/>
      </w:r>
      <w:r w:rsidRPr="00E31CA6">
        <w:rPr>
          <w:szCs w:val="22"/>
          <w:lang w:val="cs-CZ"/>
        </w:rPr>
        <w:t>20. 6. – 22. 6.</w:t>
      </w:r>
      <w:r w:rsidRPr="00E31CA6">
        <w:rPr>
          <w:szCs w:val="22"/>
          <w:lang w:val="cs-CZ"/>
        </w:rPr>
        <w:tab/>
      </w:r>
      <w:r w:rsidRPr="00E31CA6">
        <w:rPr>
          <w:szCs w:val="22"/>
          <w:lang w:val="cs-CZ"/>
        </w:rPr>
        <w:tab/>
      </w:r>
      <w:proofErr w:type="spellStart"/>
      <w:r w:rsidRPr="00E31CA6">
        <w:rPr>
          <w:szCs w:val="22"/>
          <w:lang w:val="cs-CZ"/>
        </w:rPr>
        <w:t>Cascais</w:t>
      </w:r>
      <w:proofErr w:type="spellEnd"/>
      <w:r w:rsidRPr="00E31CA6">
        <w:rPr>
          <w:szCs w:val="22"/>
          <w:lang w:val="cs-CZ"/>
        </w:rPr>
        <w:t xml:space="preserve"> / </w:t>
      </w:r>
      <w:proofErr w:type="spellStart"/>
      <w:r w:rsidRPr="00E31CA6">
        <w:rPr>
          <w:szCs w:val="22"/>
          <w:lang w:val="cs-CZ"/>
        </w:rPr>
        <w:t>Estoril</w:t>
      </w:r>
      <w:proofErr w:type="spellEnd"/>
      <w:r w:rsidRPr="00E31CA6">
        <w:rPr>
          <w:szCs w:val="22"/>
          <w:lang w:val="cs-CZ"/>
        </w:rPr>
        <w:t xml:space="preserve"> (Portugalsko)</w:t>
      </w:r>
      <w:r w:rsidRPr="00E31CA6">
        <w:rPr>
          <w:rStyle w:val="dn"/>
          <w:rFonts w:eastAsia="Arial Unicode MS" w:cs="Arial Unicode MS"/>
          <w:szCs w:val="22"/>
          <w:lang w:val="cs-CZ"/>
        </w:rPr>
        <w:br/>
      </w:r>
      <w:r w:rsidRPr="00E31CA6">
        <w:rPr>
          <w:szCs w:val="22"/>
          <w:lang w:val="cs-CZ"/>
        </w:rPr>
        <w:t>27. 6. – 29. 6.</w:t>
      </w:r>
      <w:r w:rsidRPr="00E31CA6">
        <w:rPr>
          <w:szCs w:val="22"/>
          <w:lang w:val="cs-CZ"/>
        </w:rPr>
        <w:tab/>
      </w:r>
      <w:r w:rsidRPr="00E31CA6">
        <w:rPr>
          <w:szCs w:val="22"/>
          <w:lang w:val="cs-CZ"/>
        </w:rPr>
        <w:tab/>
        <w:t>Monako (Monako)</w:t>
      </w:r>
      <w:r w:rsidRPr="00E31CA6">
        <w:rPr>
          <w:rStyle w:val="dn"/>
          <w:rFonts w:eastAsia="Arial Unicode MS" w:cs="Arial Unicode MS"/>
          <w:szCs w:val="22"/>
          <w:lang w:val="cs-CZ"/>
        </w:rPr>
        <w:br/>
      </w:r>
      <w:r w:rsidRPr="00E31CA6">
        <w:rPr>
          <w:szCs w:val="22"/>
          <w:lang w:val="cs-CZ"/>
        </w:rPr>
        <w:t>5. 7. – 7. 7.</w:t>
      </w:r>
      <w:r w:rsidRPr="00E31CA6">
        <w:rPr>
          <w:szCs w:val="22"/>
          <w:lang w:val="cs-CZ"/>
        </w:rPr>
        <w:tab/>
      </w:r>
      <w:r w:rsidRPr="00E31CA6">
        <w:rPr>
          <w:szCs w:val="22"/>
          <w:lang w:val="cs-CZ"/>
        </w:rPr>
        <w:tab/>
        <w:t>Paříž (Francie)</w:t>
      </w:r>
      <w:r w:rsidRPr="00E31CA6">
        <w:rPr>
          <w:rStyle w:val="dn"/>
          <w:rFonts w:eastAsia="Arial Unicode MS" w:cs="Arial Unicode MS"/>
          <w:szCs w:val="22"/>
          <w:lang w:val="cs-CZ"/>
        </w:rPr>
        <w:br/>
      </w:r>
      <w:r w:rsidRPr="00E31CA6">
        <w:rPr>
          <w:szCs w:val="22"/>
          <w:lang w:val="cs-CZ"/>
        </w:rPr>
        <w:t>12. 7. – 14. 7.</w:t>
      </w:r>
      <w:r w:rsidRPr="00E31CA6">
        <w:rPr>
          <w:szCs w:val="22"/>
          <w:lang w:val="cs-CZ"/>
        </w:rPr>
        <w:tab/>
      </w:r>
      <w:r w:rsidRPr="00E31CA6">
        <w:rPr>
          <w:szCs w:val="22"/>
          <w:lang w:val="cs-CZ"/>
        </w:rPr>
        <w:tab/>
        <w:t>Chantilly (Francie)</w:t>
      </w:r>
      <w:r w:rsidRPr="00E31CA6">
        <w:rPr>
          <w:rStyle w:val="dn"/>
          <w:rFonts w:eastAsia="Arial Unicode MS" w:cs="Arial Unicode MS"/>
          <w:szCs w:val="22"/>
          <w:lang w:val="cs-CZ"/>
        </w:rPr>
        <w:br/>
      </w:r>
      <w:r w:rsidRPr="00E31CA6">
        <w:rPr>
          <w:szCs w:val="22"/>
          <w:lang w:val="cs-CZ"/>
        </w:rPr>
        <w:t>26. 7. – 28. 7.</w:t>
      </w:r>
      <w:r w:rsidRPr="00E31CA6">
        <w:rPr>
          <w:szCs w:val="22"/>
          <w:lang w:val="cs-CZ"/>
        </w:rPr>
        <w:tab/>
      </w:r>
      <w:r w:rsidRPr="00E31CA6">
        <w:rPr>
          <w:szCs w:val="22"/>
          <w:lang w:val="cs-CZ"/>
        </w:rPr>
        <w:tab/>
        <w:t>Berlín (Německo)</w:t>
      </w:r>
      <w:r w:rsidRPr="00E31CA6">
        <w:rPr>
          <w:rStyle w:val="dn"/>
          <w:rFonts w:eastAsia="Arial Unicode MS" w:cs="Arial Unicode MS"/>
          <w:szCs w:val="22"/>
          <w:lang w:val="cs-CZ"/>
        </w:rPr>
        <w:br/>
      </w:r>
      <w:r w:rsidRPr="00E31CA6">
        <w:rPr>
          <w:szCs w:val="22"/>
          <w:lang w:val="cs-CZ"/>
        </w:rPr>
        <w:t>2. 8. – 4. 8.</w:t>
      </w:r>
      <w:r w:rsidRPr="00E31CA6">
        <w:rPr>
          <w:szCs w:val="22"/>
          <w:lang w:val="cs-CZ"/>
        </w:rPr>
        <w:tab/>
      </w:r>
      <w:r w:rsidRPr="00E31CA6">
        <w:rPr>
          <w:szCs w:val="22"/>
          <w:lang w:val="cs-CZ"/>
        </w:rPr>
        <w:tab/>
        <w:t>Londýn (Velká Británie)</w:t>
      </w:r>
      <w:r w:rsidRPr="00E31CA6">
        <w:rPr>
          <w:rStyle w:val="dn"/>
          <w:rFonts w:eastAsia="Arial Unicode MS" w:cs="Arial Unicode MS"/>
          <w:szCs w:val="22"/>
          <w:lang w:val="cs-CZ"/>
        </w:rPr>
        <w:br/>
      </w:r>
      <w:r w:rsidRPr="00E31CA6">
        <w:rPr>
          <w:szCs w:val="22"/>
          <w:lang w:val="cs-CZ"/>
        </w:rPr>
        <w:t>9. 8. – 11. 8.</w:t>
      </w:r>
      <w:r w:rsidRPr="00E31CA6">
        <w:rPr>
          <w:szCs w:val="22"/>
          <w:lang w:val="cs-CZ"/>
        </w:rPr>
        <w:tab/>
      </w:r>
      <w:r w:rsidRPr="00E31CA6">
        <w:rPr>
          <w:szCs w:val="22"/>
          <w:lang w:val="cs-CZ"/>
        </w:rPr>
        <w:tab/>
      </w:r>
      <w:proofErr w:type="spellStart"/>
      <w:r w:rsidRPr="00E31CA6">
        <w:rPr>
          <w:szCs w:val="22"/>
          <w:lang w:val="cs-CZ"/>
        </w:rPr>
        <w:t>Valkenswaard</w:t>
      </w:r>
      <w:proofErr w:type="spellEnd"/>
      <w:r w:rsidRPr="00E31CA6">
        <w:rPr>
          <w:szCs w:val="22"/>
          <w:lang w:val="cs-CZ"/>
        </w:rPr>
        <w:t xml:space="preserve"> (Nizozemí)</w:t>
      </w:r>
      <w:r w:rsidRPr="00E31CA6">
        <w:rPr>
          <w:rStyle w:val="dn"/>
          <w:rFonts w:eastAsia="Arial Unicode MS" w:cs="Arial Unicode MS"/>
          <w:szCs w:val="22"/>
          <w:lang w:val="cs-CZ"/>
        </w:rPr>
        <w:br/>
      </w:r>
      <w:r w:rsidRPr="00E31CA6">
        <w:rPr>
          <w:szCs w:val="22"/>
          <w:lang w:val="cs-CZ"/>
        </w:rPr>
        <w:t>6. 9. – 8. 9.</w:t>
      </w:r>
      <w:r w:rsidRPr="00E31CA6">
        <w:rPr>
          <w:szCs w:val="22"/>
          <w:lang w:val="cs-CZ"/>
        </w:rPr>
        <w:tab/>
      </w:r>
      <w:r w:rsidRPr="00E31CA6">
        <w:rPr>
          <w:szCs w:val="22"/>
          <w:lang w:val="cs-CZ"/>
        </w:rPr>
        <w:tab/>
        <w:t>Řím (Itálie)</w:t>
      </w:r>
      <w:r w:rsidRPr="00E31CA6">
        <w:rPr>
          <w:rStyle w:val="dn"/>
          <w:rFonts w:eastAsia="Arial Unicode MS" w:cs="Arial Unicode MS"/>
          <w:szCs w:val="22"/>
          <w:lang w:val="cs-CZ"/>
        </w:rPr>
        <w:br/>
      </w:r>
      <w:r w:rsidRPr="00E31CA6">
        <w:rPr>
          <w:szCs w:val="22"/>
          <w:lang w:val="cs-CZ"/>
        </w:rPr>
        <w:t>12. 9. – 14. 9.</w:t>
      </w:r>
      <w:r w:rsidRPr="00E31CA6">
        <w:rPr>
          <w:szCs w:val="22"/>
          <w:lang w:val="cs-CZ"/>
        </w:rPr>
        <w:tab/>
      </w:r>
      <w:r w:rsidRPr="00E31CA6">
        <w:rPr>
          <w:szCs w:val="22"/>
          <w:lang w:val="cs-CZ"/>
        </w:rPr>
        <w:tab/>
      </w:r>
      <w:proofErr w:type="spellStart"/>
      <w:r w:rsidRPr="00E31CA6">
        <w:rPr>
          <w:szCs w:val="22"/>
          <w:lang w:val="cs-CZ"/>
        </w:rPr>
        <w:t>Ramatuelle</w:t>
      </w:r>
      <w:proofErr w:type="spellEnd"/>
      <w:r w:rsidRPr="00E31CA6">
        <w:rPr>
          <w:szCs w:val="22"/>
          <w:lang w:val="cs-CZ"/>
        </w:rPr>
        <w:t xml:space="preserve"> / Saint </w:t>
      </w:r>
      <w:proofErr w:type="spellStart"/>
      <w:r w:rsidRPr="00E31CA6">
        <w:rPr>
          <w:szCs w:val="22"/>
          <w:lang w:val="cs-CZ"/>
        </w:rPr>
        <w:t>Tropez</w:t>
      </w:r>
      <w:proofErr w:type="spellEnd"/>
      <w:r w:rsidRPr="00E31CA6">
        <w:rPr>
          <w:szCs w:val="22"/>
          <w:lang w:val="cs-CZ"/>
        </w:rPr>
        <w:t xml:space="preserve"> (Francie)</w:t>
      </w:r>
      <w:r w:rsidRPr="00E31CA6">
        <w:rPr>
          <w:rStyle w:val="dn"/>
          <w:rFonts w:eastAsia="Arial Unicode MS" w:cs="Arial Unicode MS"/>
          <w:szCs w:val="22"/>
          <w:lang w:val="cs-CZ"/>
        </w:rPr>
        <w:br/>
      </w:r>
      <w:r w:rsidRPr="00E31CA6">
        <w:rPr>
          <w:szCs w:val="22"/>
          <w:lang w:val="cs-CZ"/>
        </w:rPr>
        <w:t>20. 9. – 22. 9.</w:t>
      </w:r>
      <w:r w:rsidRPr="00E31CA6">
        <w:rPr>
          <w:szCs w:val="22"/>
          <w:lang w:val="cs-CZ"/>
        </w:rPr>
        <w:tab/>
      </w:r>
      <w:r w:rsidRPr="00E31CA6">
        <w:rPr>
          <w:szCs w:val="22"/>
          <w:lang w:val="cs-CZ"/>
        </w:rPr>
        <w:tab/>
        <w:t>Montreal (Kanada)</w:t>
      </w:r>
      <w:r w:rsidRPr="00E31CA6">
        <w:rPr>
          <w:rStyle w:val="dn"/>
          <w:rFonts w:eastAsia="Arial Unicode MS" w:cs="Arial Unicode MS"/>
          <w:szCs w:val="22"/>
          <w:lang w:val="cs-CZ"/>
        </w:rPr>
        <w:br/>
      </w:r>
      <w:r w:rsidRPr="00E31CA6">
        <w:rPr>
          <w:szCs w:val="22"/>
          <w:lang w:val="cs-CZ"/>
        </w:rPr>
        <w:t>27. 9. – 29. 9.</w:t>
      </w:r>
      <w:r w:rsidRPr="00E31CA6">
        <w:rPr>
          <w:szCs w:val="22"/>
          <w:lang w:val="cs-CZ"/>
        </w:rPr>
        <w:tab/>
      </w:r>
      <w:r w:rsidRPr="00E31CA6">
        <w:rPr>
          <w:szCs w:val="22"/>
          <w:lang w:val="cs-CZ"/>
        </w:rPr>
        <w:tab/>
        <w:t>New York (USA)</w:t>
      </w:r>
      <w:r w:rsidRPr="00E31CA6">
        <w:rPr>
          <w:rStyle w:val="dn"/>
          <w:rFonts w:eastAsia="Arial Unicode MS" w:cs="Arial Unicode MS"/>
          <w:szCs w:val="22"/>
          <w:lang w:val="cs-CZ"/>
        </w:rPr>
        <w:br/>
      </w:r>
      <w:r w:rsidRPr="00E31CA6">
        <w:rPr>
          <w:szCs w:val="22"/>
          <w:lang w:val="cs-CZ"/>
        </w:rPr>
        <w:t>21. 11. – 24. 11.</w:t>
      </w:r>
      <w:r w:rsidRPr="00E31CA6">
        <w:rPr>
          <w:szCs w:val="22"/>
          <w:lang w:val="cs-CZ"/>
        </w:rPr>
        <w:tab/>
      </w:r>
      <w:r w:rsidR="006C15D5" w:rsidRPr="00E31CA6">
        <w:rPr>
          <w:szCs w:val="22"/>
          <w:lang w:val="cs-CZ"/>
        </w:rPr>
        <w:tab/>
      </w:r>
      <w:r w:rsidRPr="00E31CA6">
        <w:rPr>
          <w:szCs w:val="22"/>
          <w:lang w:val="cs-CZ"/>
        </w:rPr>
        <w:t xml:space="preserve">Praha (Česká republika) – </w:t>
      </w:r>
      <w:proofErr w:type="spellStart"/>
      <w:r w:rsidRPr="00E31CA6">
        <w:rPr>
          <w:szCs w:val="22"/>
          <w:lang w:val="cs-CZ"/>
        </w:rPr>
        <w:t>Global</w:t>
      </w:r>
      <w:proofErr w:type="spellEnd"/>
      <w:r w:rsidRPr="00E31CA6">
        <w:rPr>
          <w:szCs w:val="22"/>
          <w:lang w:val="cs-CZ"/>
        </w:rPr>
        <w:t xml:space="preserve"> </w:t>
      </w:r>
      <w:proofErr w:type="spellStart"/>
      <w:r w:rsidRPr="00E31CA6">
        <w:rPr>
          <w:szCs w:val="22"/>
          <w:lang w:val="cs-CZ"/>
        </w:rPr>
        <w:t>Champions</w:t>
      </w:r>
      <w:proofErr w:type="spellEnd"/>
      <w:r w:rsidRPr="00E31CA6">
        <w:rPr>
          <w:szCs w:val="22"/>
          <w:lang w:val="cs-CZ"/>
        </w:rPr>
        <w:t xml:space="preserve"> </w:t>
      </w:r>
      <w:proofErr w:type="spellStart"/>
      <w:r w:rsidRPr="00E31CA6">
        <w:rPr>
          <w:szCs w:val="22"/>
          <w:lang w:val="cs-CZ"/>
        </w:rPr>
        <w:t>PlayOffs</w:t>
      </w:r>
      <w:proofErr w:type="spellEnd"/>
    </w:p>
    <w:sectPr w:rsidR="00E96ED4" w:rsidRPr="00E31CA6">
      <w:headerReference w:type="default" r:id="rId9"/>
      <w:footerReference w:type="default" r:id="rId10"/>
      <w:headerReference w:type="first" r:id="rId11"/>
      <w:footerReference w:type="first" r:id="rId12"/>
      <w:pgSz w:w="11900" w:h="16840"/>
      <w:pgMar w:top="1701" w:right="1418" w:bottom="2325" w:left="1418" w:header="284"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DA6" w:rsidRDefault="00401DA6">
      <w:pPr>
        <w:spacing w:line="240" w:lineRule="auto"/>
      </w:pPr>
      <w:r>
        <w:separator/>
      </w:r>
    </w:p>
  </w:endnote>
  <w:endnote w:type="continuationSeparator" w:id="0">
    <w:p w:rsidR="00401DA6" w:rsidRDefault="00401D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ED4" w:rsidRDefault="00FB18A2">
    <w:pPr>
      <w:pStyle w:val="Zpat"/>
      <w:tabs>
        <w:tab w:val="clear" w:pos="9072"/>
        <w:tab w:val="right" w:pos="9044"/>
      </w:tabs>
    </w:pPr>
    <w:r>
      <w:fldChar w:fldCharType="begin"/>
    </w:r>
    <w:r>
      <w:instrText xml:space="preserve"> PAGE </w:instrText>
    </w:r>
    <w:r>
      <w:fldChar w:fldCharType="separate"/>
    </w:r>
    <w:r w:rsidR="0064660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ED4" w:rsidRDefault="00FB18A2">
    <w:pPr>
      <w:pStyle w:val="Zpat"/>
      <w:tabs>
        <w:tab w:val="clear" w:pos="9072"/>
        <w:tab w:val="right" w:pos="9044"/>
      </w:tabs>
      <w:rPr>
        <w:caps/>
        <w:color w:val="EB5C49"/>
        <w:u w:color="EB5C49"/>
      </w:rPr>
    </w:pPr>
    <w:r>
      <w:rPr>
        <w:caps/>
        <w:color w:val="EB5C49"/>
        <w:u w:color="EB5C49"/>
      </w:rPr>
      <w:t xml:space="preserve">Czech Equestrian Team </w:t>
    </w:r>
    <w:r>
      <w:rPr>
        <w:color w:val="EB5C49"/>
        <w:u w:color="EB5C49"/>
      </w:rPr>
      <w:t>a.</w:t>
    </w:r>
    <w:r>
      <w:rPr>
        <w:rFonts w:ascii="Arial Unicode MS" w:hAnsi="Arial Unicode MS"/>
        <w:color w:val="EB5C49"/>
        <w:u w:color="EB5C49"/>
      </w:rPr>
      <w:t> </w:t>
    </w:r>
    <w:r>
      <w:rPr>
        <w:color w:val="EB5C49"/>
        <w:u w:color="EB5C49"/>
      </w:rPr>
      <w:t>s.</w:t>
    </w:r>
    <w:r>
      <w:rPr>
        <w:caps/>
        <w:color w:val="EB5C49"/>
        <w:u w:color="EB5C49"/>
      </w:rPr>
      <w:t xml:space="preserve">  · Evropská 2690/17, 160 41 Praha 6</w:t>
    </w:r>
  </w:p>
  <w:p w:rsidR="00E96ED4" w:rsidRDefault="00FB18A2">
    <w:pPr>
      <w:pStyle w:val="Zpat"/>
      <w:tabs>
        <w:tab w:val="clear" w:pos="9072"/>
        <w:tab w:val="right" w:pos="9044"/>
      </w:tabs>
      <w:rPr>
        <w:caps/>
        <w:color w:val="EB5C49"/>
        <w:u w:color="EB5C49"/>
      </w:rPr>
    </w:pPr>
    <w:r>
      <w:rPr>
        <w:caps/>
        <w:color w:val="EB5C49"/>
        <w:u w:color="EB5C49"/>
      </w:rPr>
      <w:t xml:space="preserve">e-mail: info@pragueplayoffs.com, press@pragueplayoffs.com   </w:t>
    </w:r>
  </w:p>
  <w:p w:rsidR="00E96ED4" w:rsidRDefault="00FB18A2">
    <w:pPr>
      <w:pStyle w:val="Zpat"/>
      <w:tabs>
        <w:tab w:val="clear" w:pos="9072"/>
        <w:tab w:val="right" w:pos="9044"/>
      </w:tabs>
    </w:pPr>
    <w:r>
      <w:rPr>
        <w:caps/>
        <w:color w:val="EB5C49"/>
        <w:u w:color="EB5C49"/>
      </w:rPr>
      <w:t>web: pragueplayoffs.com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DA6" w:rsidRDefault="00401DA6">
      <w:pPr>
        <w:spacing w:line="240" w:lineRule="auto"/>
      </w:pPr>
      <w:r>
        <w:separator/>
      </w:r>
    </w:p>
  </w:footnote>
  <w:footnote w:type="continuationSeparator" w:id="0">
    <w:p w:rsidR="00401DA6" w:rsidRDefault="00401D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ED4" w:rsidRDefault="00E96ED4">
    <w:pPr>
      <w:pStyle w:val="Zhlavazpa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ED4" w:rsidRDefault="00FB18A2">
    <w:pPr>
      <w:pStyle w:val="Zhlav"/>
      <w:tabs>
        <w:tab w:val="clear" w:pos="9072"/>
        <w:tab w:val="right" w:pos="9044"/>
      </w:tabs>
    </w:pPr>
    <w:r>
      <w:rPr>
        <w:noProof/>
        <w:lang w:val="cs-CZ"/>
      </w:rPr>
      <w:drawing>
        <wp:anchor distT="152400" distB="152400" distL="152400" distR="152400" simplePos="0" relativeHeight="251658240" behindDoc="1" locked="0" layoutInCell="1" allowOverlap="1">
          <wp:simplePos x="0" y="0"/>
          <wp:positionH relativeFrom="page">
            <wp:posOffset>2966720</wp:posOffset>
          </wp:positionH>
          <wp:positionV relativeFrom="page">
            <wp:posOffset>561975</wp:posOffset>
          </wp:positionV>
          <wp:extent cx="1618615" cy="1152525"/>
          <wp:effectExtent l="0" t="0" r="0" b="0"/>
          <wp:wrapNone/>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1">
                    <a:extLst/>
                  </a:blip>
                  <a:stretch>
                    <a:fillRect/>
                  </a:stretch>
                </pic:blipFill>
                <pic:spPr>
                  <a:xfrm>
                    <a:off x="0" y="0"/>
                    <a:ext cx="1618615" cy="1152525"/>
                  </a:xfrm>
                  <a:prstGeom prst="rect">
                    <a:avLst/>
                  </a:prstGeom>
                  <a:ln w="12700" cap="flat">
                    <a:noFill/>
                    <a:miter lim="400000"/>
                  </a:ln>
                  <a:effectLst/>
                </pic:spPr>
              </pic:pic>
            </a:graphicData>
          </a:graphic>
        </wp:anchor>
      </w:drawing>
    </w:r>
  </w:p>
  <w:p w:rsidR="00E96ED4" w:rsidRDefault="00E96ED4">
    <w:pPr>
      <w:pStyle w:val="Zhlav"/>
      <w:tabs>
        <w:tab w:val="clear" w:pos="9072"/>
        <w:tab w:val="right" w:pos="9044"/>
      </w:tabs>
    </w:pPr>
  </w:p>
  <w:p w:rsidR="00E96ED4" w:rsidRDefault="00E96ED4">
    <w:pPr>
      <w:pStyle w:val="Zhlav"/>
      <w:tabs>
        <w:tab w:val="clear" w:pos="9072"/>
        <w:tab w:val="right" w:pos="9044"/>
      </w:tabs>
    </w:pPr>
  </w:p>
  <w:p w:rsidR="00E96ED4" w:rsidRDefault="00E96ED4">
    <w:pPr>
      <w:pStyle w:val="Zhlav"/>
      <w:tabs>
        <w:tab w:val="clear" w:pos="9072"/>
        <w:tab w:val="right" w:pos="9044"/>
      </w:tabs>
    </w:pPr>
  </w:p>
  <w:p w:rsidR="00E96ED4" w:rsidRDefault="00E96ED4">
    <w:pPr>
      <w:pStyle w:val="Zhlav"/>
      <w:tabs>
        <w:tab w:val="clear" w:pos="9072"/>
        <w:tab w:val="right" w:pos="9044"/>
      </w:tabs>
    </w:pPr>
  </w:p>
  <w:p w:rsidR="00E96ED4" w:rsidRDefault="00E96ED4">
    <w:pPr>
      <w:pStyle w:val="Zhlav"/>
      <w:tabs>
        <w:tab w:val="clear" w:pos="9072"/>
        <w:tab w:val="right" w:pos="904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E96ED4"/>
    <w:rsid w:val="0011699B"/>
    <w:rsid w:val="00192A78"/>
    <w:rsid w:val="00391628"/>
    <w:rsid w:val="00401DA6"/>
    <w:rsid w:val="004020C8"/>
    <w:rsid w:val="0046313F"/>
    <w:rsid w:val="004838EC"/>
    <w:rsid w:val="0064660B"/>
    <w:rsid w:val="006C15D5"/>
    <w:rsid w:val="00742C38"/>
    <w:rsid w:val="007839E5"/>
    <w:rsid w:val="007C39AA"/>
    <w:rsid w:val="009A475B"/>
    <w:rsid w:val="00AA56F9"/>
    <w:rsid w:val="00AB2C51"/>
    <w:rsid w:val="00AC4FB5"/>
    <w:rsid w:val="00AF0C99"/>
    <w:rsid w:val="00B6248E"/>
    <w:rsid w:val="00D82555"/>
    <w:rsid w:val="00E31CA6"/>
    <w:rsid w:val="00E9339E"/>
    <w:rsid w:val="00E96ED4"/>
    <w:rsid w:val="00F10AFF"/>
    <w:rsid w:val="00F5146C"/>
    <w:rsid w:val="00FB18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E6A4C"/>
  <w15:docId w15:val="{D61B0617-0549-4146-B801-5CB6232F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pPr>
      <w:spacing w:line="317" w:lineRule="auto"/>
      <w:jc w:val="both"/>
    </w:pPr>
    <w:rPr>
      <w:rFonts w:ascii="Georgia" w:eastAsia="Georgia" w:hAnsi="Georgia" w:cs="Georgia"/>
      <w:color w:val="000000"/>
      <w:u w:color="000000"/>
      <w:lang w:val="en-US"/>
    </w:rPr>
  </w:style>
  <w:style w:type="paragraph" w:styleId="Nadpis6">
    <w:name w:val="heading 6"/>
    <w:next w:val="Normln"/>
    <w:pPr>
      <w:keepNext/>
      <w:keepLines/>
      <w:spacing w:before="40" w:line="317" w:lineRule="auto"/>
      <w:jc w:val="both"/>
      <w:outlineLvl w:val="5"/>
    </w:pPr>
    <w:rPr>
      <w:rFonts w:ascii="Georgia" w:eastAsia="Georgia" w:hAnsi="Georgia" w:cs="Georgia"/>
      <w:color w:val="243F60"/>
      <w:u w:color="243F6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Zpat">
    <w:name w:val="footer"/>
    <w:pPr>
      <w:tabs>
        <w:tab w:val="center" w:pos="4536"/>
        <w:tab w:val="right" w:pos="9072"/>
      </w:tabs>
      <w:spacing w:line="252" w:lineRule="auto"/>
      <w:jc w:val="center"/>
    </w:pPr>
    <w:rPr>
      <w:rFonts w:ascii="Georgia" w:hAnsi="Georgia" w:cs="Arial Unicode MS"/>
      <w:color w:val="000000"/>
      <w:sz w:val="15"/>
      <w:szCs w:val="15"/>
      <w:u w:color="000000"/>
      <w:lang w:val="en-US"/>
    </w:rPr>
  </w:style>
  <w:style w:type="paragraph" w:styleId="Zhlav">
    <w:name w:val="header"/>
    <w:pPr>
      <w:tabs>
        <w:tab w:val="center" w:pos="4536"/>
        <w:tab w:val="right" w:pos="9072"/>
      </w:tabs>
      <w:spacing w:line="252" w:lineRule="auto"/>
      <w:jc w:val="center"/>
    </w:pPr>
    <w:rPr>
      <w:rFonts w:ascii="Georgia" w:hAnsi="Georgia" w:cs="Arial Unicode MS"/>
      <w:color w:val="000000"/>
      <w:sz w:val="15"/>
      <w:szCs w:val="15"/>
      <w:u w:color="000000"/>
      <w:lang w:val="en-US"/>
    </w:rPr>
  </w:style>
  <w:style w:type="paragraph" w:customStyle="1" w:styleId="Vchoz">
    <w:name w:val="Výchozí"/>
    <w:rPr>
      <w:rFonts w:ascii="Helvetica Neue" w:eastAsia="Helvetica Neue" w:hAnsi="Helvetica Neue" w:cs="Helvetica Neue"/>
      <w:color w:val="000000"/>
      <w:sz w:val="22"/>
      <w:szCs w:val="22"/>
      <w:u w:color="000000"/>
    </w:rPr>
  </w:style>
  <w:style w:type="character" w:customStyle="1" w:styleId="dn">
    <w:name w:val="Žádný"/>
  </w:style>
  <w:style w:type="character" w:customStyle="1" w:styleId="Hyperlink0">
    <w:name w:val="Hyperlink.0"/>
    <w:basedOn w:val="dn"/>
    <w:rPr>
      <w:rFonts w:ascii="Georgia" w:eastAsia="Georgia" w:hAnsi="Georgia" w:cs="Georgia"/>
      <w:color w:val="0432FF"/>
      <w:u w:val="single" w:color="0432FF"/>
      <w:lang w:val="en-US"/>
    </w:rPr>
  </w:style>
  <w:style w:type="character" w:styleId="Zdraznn">
    <w:name w:val="Emphasis"/>
    <w:basedOn w:val="Standardnpsmoodstavce"/>
    <w:uiPriority w:val="20"/>
    <w:qFormat/>
    <w:rsid w:val="00E933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cglobalchampion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a"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agueplayoffs.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716</Words>
  <Characters>4229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Anče</dc:creator>
  <cp:lastModifiedBy>kucerova@sprmedia.eu</cp:lastModifiedBy>
  <cp:revision>9</cp:revision>
  <dcterms:created xsi:type="dcterms:W3CDTF">2019-04-14T10:32:00Z</dcterms:created>
  <dcterms:modified xsi:type="dcterms:W3CDTF">2019-04-14T19:09:00Z</dcterms:modified>
</cp:coreProperties>
</file>