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208" w:rsidRDefault="00841208" w:rsidP="00841208">
      <w:r>
        <w:t>Vážení sportovní přátelé,</w:t>
      </w:r>
    </w:p>
    <w:p w:rsidR="00841208" w:rsidRDefault="00841208" w:rsidP="00841208">
      <w:r>
        <w:t xml:space="preserve">protože jsem byla jmenovitě uvedena v prohlášení nově zvoleného OV </w:t>
      </w:r>
      <w:proofErr w:type="spellStart"/>
      <w:r>
        <w:t>sč</w:t>
      </w:r>
      <w:proofErr w:type="spellEnd"/>
      <w:r>
        <w:t>. oblasti, dovoluji si vás oslovit a seznámit s následujícími skutečnostmi:</w:t>
      </w:r>
    </w:p>
    <w:p w:rsidR="00841208" w:rsidRDefault="00841208" w:rsidP="00841208"/>
    <w:p w:rsidR="00841208" w:rsidRDefault="00841208" w:rsidP="00841208">
      <w:bookmarkStart w:id="0" w:name="_GoBack"/>
      <w:bookmarkEnd w:id="0"/>
      <w:r>
        <w:t>1. s ohledem na výsledek voleb do OV oblasti – téměř padesát na padesát – lze konstatovat, že oblast již názorově rozdělená je.</w:t>
      </w:r>
    </w:p>
    <w:p w:rsidR="00841208" w:rsidRDefault="00841208" w:rsidP="00841208"/>
    <w:p w:rsidR="00841208" w:rsidRDefault="00841208" w:rsidP="00841208">
      <w:r>
        <w:t xml:space="preserve">2. s návrhem na rozdělení oblasti na část Libereckou a Ústeckou přišel již před </w:t>
      </w:r>
      <w:proofErr w:type="gramStart"/>
      <w:r>
        <w:t>14-ti</w:t>
      </w:r>
      <w:proofErr w:type="gramEnd"/>
      <w:r>
        <w:t xml:space="preserve"> lety pan M. Chýle, vážený chovatel a člen ČJF. Bohužel nás opustil dříve, než se jeho vize stačila realizovat, a nikdo ho nenásledoval.</w:t>
      </w:r>
    </w:p>
    <w:p w:rsidR="00841208" w:rsidRDefault="00841208" w:rsidP="00841208"/>
    <w:p w:rsidR="00841208" w:rsidRDefault="00841208" w:rsidP="00841208">
      <w:r>
        <w:t>3. rozdělení oblasti na libereckou a ústeckou část odpovídá územně správnímu členění ČR, tedy Ústeckému a Libereckému kraji, a umožní čerpat dotace z krajských dotačních titulů.</w:t>
      </w:r>
    </w:p>
    <w:p w:rsidR="00841208" w:rsidRDefault="00841208" w:rsidP="00841208"/>
    <w:p w:rsidR="00841208" w:rsidRDefault="00841208" w:rsidP="00841208">
      <w:r>
        <w:t>4. z ekonomického hlediska také žádné drama: rozpočet z centrály byl navýšen cca o 300 tisíc, úspora z r. 2017 a 2018 je 300 tisíc /měli jsme v plánu koupit skokový materiál/ takže rozpočet oblasti na r. 2019 je cca 1 milion 100 tisíc. Když se tato částka rozdělí na poloviny / přibližně – to zdůrazňuji/, tak jsme na tom stejně jako v r. 2018 a to obě části.</w:t>
      </w:r>
    </w:p>
    <w:p w:rsidR="00841208" w:rsidRDefault="00841208" w:rsidP="00841208"/>
    <w:p w:rsidR="00841208" w:rsidRDefault="00841208" w:rsidP="00841208">
      <w:r>
        <w:t xml:space="preserve">5. tímto nijak nezpochybňuji současné vedení stávající </w:t>
      </w:r>
      <w:proofErr w:type="spellStart"/>
      <w:r>
        <w:t>sč</w:t>
      </w:r>
      <w:proofErr w:type="spellEnd"/>
      <w:r>
        <w:t>. oblasti. Nově vzniklá oblast, předpokládám, že Ústecká, si bude muset zvolit nové vedení. Do které oblasti se jednotlivé subjekty zapojí, je zcela na jejich svobodné vůli a jejich souhlas s rozdělením severočeské oblasti je k ničemu předem nezavazuje.</w:t>
      </w:r>
    </w:p>
    <w:p w:rsidR="00841208" w:rsidRDefault="00841208" w:rsidP="00841208"/>
    <w:p w:rsidR="00841208" w:rsidRDefault="00841208" w:rsidP="00841208">
      <w:r>
        <w:t>6. před námi se bez problémů rozdělily oblasti Východočeská na Pardubickou a Královéhradeckou, Západočeská na Plzeňskou a Karlovarskou a vznikla oblast Vysočina a všichni jsou spokojení.</w:t>
      </w:r>
    </w:p>
    <w:p w:rsidR="00841208" w:rsidRDefault="00841208" w:rsidP="00841208"/>
    <w:p w:rsidR="00841208" w:rsidRDefault="00841208" w:rsidP="00841208">
      <w:r>
        <w:t>7. Doufám, že rozdělení oblasti přinese prospěch oběma stranám, uklidní situaci a přiblíží vedení oblasti jejím členům.</w:t>
      </w:r>
    </w:p>
    <w:p w:rsidR="00841208" w:rsidRDefault="00841208" w:rsidP="00841208"/>
    <w:p w:rsidR="00841208" w:rsidRDefault="00841208" w:rsidP="00841208">
      <w:r>
        <w:t>MUDr. Zuzana Procházková</w:t>
      </w:r>
    </w:p>
    <w:p w:rsidR="00642A55" w:rsidRDefault="00841208" w:rsidP="00841208">
      <w:r>
        <w:t>27.3.2019</w:t>
      </w:r>
    </w:p>
    <w:sectPr w:rsidR="0064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08"/>
    <w:rsid w:val="001A2DD9"/>
    <w:rsid w:val="00841208"/>
    <w:rsid w:val="008A4010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4FC09-E789-49A4-9FD0-C07BCFE6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Krajíček</dc:creator>
  <cp:keywords/>
  <dc:description/>
  <cp:lastModifiedBy>Lukáš Krajíček</cp:lastModifiedBy>
  <cp:revision>1</cp:revision>
  <dcterms:created xsi:type="dcterms:W3CDTF">2019-03-29T17:32:00Z</dcterms:created>
  <dcterms:modified xsi:type="dcterms:W3CDTF">2019-03-29T17:33:00Z</dcterms:modified>
</cp:coreProperties>
</file>