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868" w:rsidRDefault="00420868" w:rsidP="00420868">
      <w:r>
        <w:t>Prohlášení členů nového OV ke stávající situaci v naší oblasti</w:t>
      </w:r>
    </w:p>
    <w:p w:rsidR="00420868" w:rsidRDefault="00420868" w:rsidP="00420868"/>
    <w:p w:rsidR="00420868" w:rsidRDefault="00420868" w:rsidP="00420868">
      <w:r>
        <w:t>Vážení členové severočeské oblasti ČJF, v současné době probíhá velmi aktivně přesvědčování členů jednotlivých subjektů úzkou skupinou lidí v čele s MUDr. Procházkovou k rozdělení naší oblasti.</w:t>
      </w:r>
    </w:p>
    <w:p w:rsidR="00420868" w:rsidRDefault="00420868" w:rsidP="00420868">
      <w:r>
        <w:t>Oblastní výbor pod vedením MUDr. Procházkové měl mnoho let na to, aby tuto změnu provedl a zorganizoval během svého funkčního období, případně nadnesl toto jako bod na oblastní konferenci v lednu nebo v březnu 2019. Nic takového se nestalo a veřejně se nemohli zástupci jednotlivých subjektů k této myšlence vyjádřit v demokratické diskuzi. Jsou nyní obvoláváni a obesíláni listinou, která má zajistit rozdělení naší oblasti.</w:t>
      </w:r>
    </w:p>
    <w:p w:rsidR="00420868" w:rsidRDefault="00420868" w:rsidP="00420868">
      <w:r>
        <w:t>Celá věc na nás působí jako pouhá hra o moc a je k zamyšlení, co vede předcházející výbor k tak rychlému a razantnímu volání po změně. Rozdělení oblasti není jen o sympatiích k novému či starému výboru, ale nese s sebou i ekonomickou stránku věci, která může negativně postihnout všechny subjekty. Jednoznačně jsme pro zachování stávajícího uspořádání oblasti, která fungovala doposud.</w:t>
      </w:r>
    </w:p>
    <w:p w:rsidR="00420868" w:rsidRDefault="00420868" w:rsidP="00420868"/>
    <w:p w:rsidR="00420868" w:rsidRDefault="00420868" w:rsidP="00420868">
      <w:r>
        <w:t>Jako nový výbor vám garantujeme:</w:t>
      </w:r>
    </w:p>
    <w:p w:rsidR="00420868" w:rsidRDefault="00420868" w:rsidP="00420868">
      <w:r>
        <w:t>podpora všech disciplín v naší oblasti – finančně, organizačně</w:t>
      </w:r>
    </w:p>
    <w:p w:rsidR="00420868" w:rsidRDefault="00420868" w:rsidP="00420868">
      <w:r>
        <w:t>funkční oficiální webové stránky naší oblasti a FCB</w:t>
      </w:r>
    </w:p>
    <w:p w:rsidR="00420868" w:rsidRDefault="00420868" w:rsidP="00420868">
      <w:r>
        <w:t>přerozdělování financí dle jednotliv</w:t>
      </w:r>
      <w:bookmarkStart w:id="0" w:name="_GoBack"/>
      <w:bookmarkEnd w:id="0"/>
      <w:r>
        <w:t>ých kapitol a kontrola jejich využívání</w:t>
      </w:r>
    </w:p>
    <w:p w:rsidR="00420868" w:rsidRDefault="00420868" w:rsidP="00420868">
      <w:r>
        <w:t>schvalování rozpisů</w:t>
      </w:r>
    </w:p>
    <w:p w:rsidR="00420868" w:rsidRDefault="00420868" w:rsidP="00420868">
      <w:r>
        <w:t>pružné zveřejňování informací – zápisů z OV, které se týkají nás všech</w:t>
      </w:r>
    </w:p>
    <w:p w:rsidR="00420868" w:rsidRDefault="00420868" w:rsidP="00420868">
      <w:r>
        <w:t>servisní podpora a komunikace</w:t>
      </w:r>
    </w:p>
    <w:p w:rsidR="00420868" w:rsidRDefault="00420868" w:rsidP="00420868">
      <w:r>
        <w:t>nastavení jednotných pravidel a klíčů platných pro všechny bez rozdílů</w:t>
      </w:r>
    </w:p>
    <w:p w:rsidR="00420868" w:rsidRDefault="00420868" w:rsidP="00420868"/>
    <w:p w:rsidR="00420868" w:rsidRDefault="00420868" w:rsidP="00420868"/>
    <w:p w:rsidR="00420868" w:rsidRDefault="00420868" w:rsidP="00420868">
      <w:r>
        <w:t xml:space="preserve">Dne 26.3.2019 </w:t>
      </w:r>
    </w:p>
    <w:p w:rsidR="00420868" w:rsidRDefault="00420868" w:rsidP="00420868">
      <w:r>
        <w:t>Členové OV Severočeské oblasti</w:t>
      </w:r>
    </w:p>
    <w:p w:rsidR="00420868" w:rsidRDefault="00420868" w:rsidP="00420868">
      <w:r>
        <w:t>předseda Pavel Studnička</w:t>
      </w:r>
    </w:p>
    <w:p w:rsidR="00420868" w:rsidRDefault="00420868" w:rsidP="00420868">
      <w:r>
        <w:t>Ing. Michaela Pavlisová</w:t>
      </w:r>
    </w:p>
    <w:p w:rsidR="00420868" w:rsidRDefault="00420868" w:rsidP="00420868">
      <w:r>
        <w:t>Dani</w:t>
      </w:r>
      <w:r>
        <w:t>e</w:t>
      </w:r>
      <w:r>
        <w:t xml:space="preserve">la </w:t>
      </w:r>
      <w:proofErr w:type="spellStart"/>
      <w:r>
        <w:t>Ledlová</w:t>
      </w:r>
      <w:proofErr w:type="spellEnd"/>
    </w:p>
    <w:p w:rsidR="00420868" w:rsidRDefault="00420868" w:rsidP="00420868">
      <w:r>
        <w:t>Mgr. Petra Svobodová</w:t>
      </w:r>
    </w:p>
    <w:p w:rsidR="00642A55" w:rsidRDefault="00420868" w:rsidP="00420868">
      <w:r>
        <w:t>Mgr. Hana Sirotková</w:t>
      </w:r>
    </w:p>
    <w:sectPr w:rsidR="00642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68"/>
    <w:rsid w:val="001A2DD9"/>
    <w:rsid w:val="00420868"/>
    <w:rsid w:val="005F3F00"/>
    <w:rsid w:val="008A4010"/>
    <w:rsid w:val="00FC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B54C"/>
  <w15:chartTrackingRefBased/>
  <w15:docId w15:val="{BABC15BD-5B7B-4378-8D87-A012F2CC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Krajíček</dc:creator>
  <cp:keywords/>
  <dc:description/>
  <cp:lastModifiedBy>Lukáš Krajíček</cp:lastModifiedBy>
  <cp:revision>2</cp:revision>
  <dcterms:created xsi:type="dcterms:W3CDTF">2019-03-29T17:24:00Z</dcterms:created>
  <dcterms:modified xsi:type="dcterms:W3CDTF">2019-03-29T17:31:00Z</dcterms:modified>
</cp:coreProperties>
</file>